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41" w:type="dxa"/>
        <w:tblInd w:w="-284" w:type="dxa"/>
        <w:tblLook w:val="04A0" w:firstRow="1" w:lastRow="0" w:firstColumn="1" w:lastColumn="0" w:noHBand="0" w:noVBand="1"/>
      </w:tblPr>
      <w:tblGrid>
        <w:gridCol w:w="3479"/>
        <w:gridCol w:w="3681"/>
        <w:gridCol w:w="3481"/>
      </w:tblGrid>
      <w:tr w:rsidR="008B21F4" w:rsidRPr="008B21F4" w:rsidTr="000E6FE4">
        <w:trPr>
          <w:trHeight w:val="3028"/>
        </w:trPr>
        <w:tc>
          <w:tcPr>
            <w:tcW w:w="3479" w:type="dxa"/>
            <w:hideMark/>
          </w:tcPr>
          <w:p w:rsidR="008B21F4" w:rsidRPr="008B21F4" w:rsidRDefault="008B21F4" w:rsidP="000E6FE4">
            <w:pPr>
              <w:spacing w:line="276" w:lineRule="auto"/>
              <w:ind w:left="539"/>
              <w:jc w:val="both"/>
              <w:rPr>
                <w:rFonts w:eastAsia="Calibri"/>
                <w:b/>
                <w:sz w:val="20"/>
                <w:szCs w:val="20"/>
              </w:rPr>
            </w:pPr>
            <w:r w:rsidRPr="008B21F4">
              <w:rPr>
                <w:rFonts w:eastAsia="Calibri"/>
                <w:b/>
                <w:sz w:val="20"/>
                <w:szCs w:val="20"/>
              </w:rPr>
              <w:t>«РАССМОТРЕНО»</w:t>
            </w:r>
          </w:p>
          <w:p w:rsidR="008B21F4" w:rsidRPr="008B21F4" w:rsidRDefault="008B21F4" w:rsidP="000E6FE4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8B21F4">
              <w:rPr>
                <w:rFonts w:eastAsia="Calibri"/>
                <w:sz w:val="20"/>
                <w:szCs w:val="20"/>
              </w:rPr>
              <w:t>Руководитель ШМО</w:t>
            </w:r>
          </w:p>
          <w:p w:rsidR="008B21F4" w:rsidRPr="008B21F4" w:rsidRDefault="008B21F4" w:rsidP="000E6FE4">
            <w:pPr>
              <w:spacing w:line="276" w:lineRule="auto"/>
              <w:rPr>
                <w:rFonts w:eastAsia="Calibri"/>
                <w:spacing w:val="24"/>
                <w:sz w:val="20"/>
                <w:szCs w:val="20"/>
              </w:rPr>
            </w:pPr>
            <w:r w:rsidRPr="008B21F4">
              <w:rPr>
                <w:rFonts w:eastAsia="Calibri"/>
                <w:spacing w:val="-1"/>
                <w:sz w:val="20"/>
                <w:szCs w:val="20"/>
              </w:rPr>
              <w:t>МБОУ «Технологический лицей «Алгоритм»</w:t>
            </w:r>
            <w:r w:rsidRPr="008B21F4">
              <w:rPr>
                <w:rFonts w:eastAsia="Calibri"/>
                <w:spacing w:val="24"/>
                <w:sz w:val="20"/>
                <w:szCs w:val="20"/>
              </w:rPr>
              <w:t xml:space="preserve"> </w:t>
            </w:r>
            <w:proofErr w:type="spellStart"/>
            <w:r w:rsidRPr="008B21F4">
              <w:rPr>
                <w:rFonts w:eastAsia="Calibri"/>
                <w:spacing w:val="24"/>
                <w:sz w:val="20"/>
                <w:szCs w:val="20"/>
              </w:rPr>
              <w:t>д.Куюки</w:t>
            </w:r>
            <w:proofErr w:type="spellEnd"/>
          </w:p>
          <w:p w:rsidR="008B21F4" w:rsidRPr="008B21F4" w:rsidRDefault="008B21F4" w:rsidP="000E6FE4">
            <w:pPr>
              <w:spacing w:line="276" w:lineRule="auto"/>
              <w:rPr>
                <w:rFonts w:eastAsia="Calibri"/>
                <w:spacing w:val="24"/>
                <w:sz w:val="20"/>
                <w:szCs w:val="20"/>
              </w:rPr>
            </w:pPr>
            <w:proofErr w:type="spellStart"/>
            <w:r w:rsidRPr="008B21F4">
              <w:rPr>
                <w:rFonts w:eastAsia="Calibri"/>
                <w:spacing w:val="24"/>
                <w:sz w:val="20"/>
                <w:szCs w:val="20"/>
              </w:rPr>
              <w:t>Пестречинского</w:t>
            </w:r>
            <w:proofErr w:type="spellEnd"/>
            <w:r w:rsidRPr="008B21F4">
              <w:rPr>
                <w:rFonts w:eastAsia="Calibri"/>
                <w:spacing w:val="24"/>
                <w:sz w:val="20"/>
                <w:szCs w:val="20"/>
              </w:rPr>
              <w:t xml:space="preserve"> района Республики Татарстан</w:t>
            </w:r>
          </w:p>
          <w:p w:rsidR="008B21F4" w:rsidRPr="008B21F4" w:rsidRDefault="00DB6465" w:rsidP="000E6FE4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_________Ю.Р.Резепова</w:t>
            </w:r>
            <w:bookmarkStart w:id="0" w:name="_GoBack"/>
            <w:bookmarkEnd w:id="0"/>
          </w:p>
          <w:p w:rsidR="008B21F4" w:rsidRPr="008B21F4" w:rsidRDefault="008B21F4" w:rsidP="000E6FE4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8B21F4">
              <w:rPr>
                <w:rFonts w:eastAsia="Calibri"/>
                <w:sz w:val="20"/>
                <w:szCs w:val="20"/>
              </w:rPr>
              <w:t>Протокол №1</w:t>
            </w:r>
          </w:p>
          <w:p w:rsidR="008B21F4" w:rsidRPr="008B21F4" w:rsidRDefault="00DB6465" w:rsidP="000E6FE4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от 28.08. 2025</w:t>
            </w:r>
            <w:r w:rsidR="008B21F4" w:rsidRPr="008B21F4">
              <w:rPr>
                <w:rFonts w:eastAsia="Calibri"/>
                <w:sz w:val="20"/>
                <w:szCs w:val="20"/>
              </w:rPr>
              <w:t>г.</w:t>
            </w:r>
          </w:p>
        </w:tc>
        <w:tc>
          <w:tcPr>
            <w:tcW w:w="3681" w:type="dxa"/>
            <w:hideMark/>
          </w:tcPr>
          <w:p w:rsidR="008B21F4" w:rsidRPr="008B21F4" w:rsidRDefault="008B21F4" w:rsidP="000E6FE4">
            <w:pPr>
              <w:spacing w:before="1" w:line="276" w:lineRule="auto"/>
              <w:ind w:left="539"/>
              <w:jc w:val="both"/>
              <w:rPr>
                <w:rFonts w:eastAsia="Calibri"/>
                <w:b/>
                <w:sz w:val="20"/>
                <w:szCs w:val="20"/>
              </w:rPr>
            </w:pPr>
            <w:r w:rsidRPr="008B21F4">
              <w:rPr>
                <w:rFonts w:eastAsia="Calibri"/>
                <w:b/>
                <w:sz w:val="20"/>
                <w:szCs w:val="20"/>
              </w:rPr>
              <w:t>«СОГЛАСОВАНО»</w:t>
            </w:r>
          </w:p>
          <w:p w:rsidR="008B21F4" w:rsidRPr="008B21F4" w:rsidRDefault="008B21F4" w:rsidP="000E6FE4">
            <w:pPr>
              <w:spacing w:before="1" w:line="276" w:lineRule="auto"/>
              <w:ind w:right="114"/>
              <w:jc w:val="both"/>
              <w:rPr>
                <w:rFonts w:eastAsia="Calibri"/>
                <w:spacing w:val="1"/>
                <w:sz w:val="20"/>
                <w:szCs w:val="20"/>
              </w:rPr>
            </w:pPr>
            <w:r w:rsidRPr="008B21F4">
              <w:rPr>
                <w:rFonts w:eastAsia="Calibri"/>
                <w:sz w:val="20"/>
                <w:szCs w:val="20"/>
              </w:rPr>
              <w:t>Заместитель</w:t>
            </w:r>
            <w:r w:rsidRPr="008B21F4">
              <w:rPr>
                <w:rFonts w:eastAsia="Calibri"/>
                <w:spacing w:val="1"/>
                <w:sz w:val="20"/>
                <w:szCs w:val="20"/>
              </w:rPr>
              <w:t xml:space="preserve"> </w:t>
            </w:r>
            <w:r w:rsidRPr="008B21F4">
              <w:rPr>
                <w:rFonts w:eastAsia="Calibri"/>
                <w:sz w:val="20"/>
                <w:szCs w:val="20"/>
              </w:rPr>
              <w:t>директора</w:t>
            </w:r>
            <w:r w:rsidRPr="008B21F4">
              <w:rPr>
                <w:rFonts w:eastAsia="Calibri"/>
                <w:spacing w:val="1"/>
                <w:sz w:val="20"/>
                <w:szCs w:val="20"/>
              </w:rPr>
              <w:t xml:space="preserve"> </w:t>
            </w:r>
          </w:p>
          <w:p w:rsidR="008B21F4" w:rsidRPr="008B21F4" w:rsidRDefault="008B21F4" w:rsidP="000E6FE4">
            <w:pPr>
              <w:spacing w:before="1" w:line="276" w:lineRule="auto"/>
              <w:ind w:right="114"/>
              <w:jc w:val="both"/>
              <w:rPr>
                <w:rFonts w:eastAsia="Calibri"/>
                <w:sz w:val="20"/>
                <w:szCs w:val="20"/>
              </w:rPr>
            </w:pPr>
            <w:r w:rsidRPr="008B21F4">
              <w:rPr>
                <w:rFonts w:eastAsia="Calibri"/>
                <w:spacing w:val="-1"/>
                <w:sz w:val="20"/>
                <w:szCs w:val="20"/>
              </w:rPr>
              <w:t>МБОУ «Технологический лицей «Алгоритм»</w:t>
            </w:r>
            <w:r w:rsidRPr="008B21F4">
              <w:rPr>
                <w:rFonts w:eastAsia="Calibri"/>
                <w:spacing w:val="24"/>
                <w:sz w:val="20"/>
                <w:szCs w:val="20"/>
              </w:rPr>
              <w:t xml:space="preserve"> </w:t>
            </w:r>
            <w:proofErr w:type="spellStart"/>
            <w:r w:rsidRPr="008B21F4">
              <w:rPr>
                <w:rFonts w:eastAsia="Calibri"/>
                <w:spacing w:val="24"/>
                <w:sz w:val="20"/>
                <w:szCs w:val="20"/>
              </w:rPr>
              <w:t>д.Куюки</w:t>
            </w:r>
            <w:proofErr w:type="spellEnd"/>
            <w:r w:rsidRPr="008B21F4">
              <w:rPr>
                <w:rFonts w:eastAsia="Calibri"/>
                <w:spacing w:val="24"/>
                <w:sz w:val="20"/>
                <w:szCs w:val="20"/>
              </w:rPr>
              <w:t xml:space="preserve"> </w:t>
            </w:r>
            <w:proofErr w:type="spellStart"/>
            <w:r w:rsidRPr="008B21F4">
              <w:rPr>
                <w:rFonts w:eastAsia="Calibri"/>
                <w:spacing w:val="24"/>
                <w:sz w:val="20"/>
                <w:szCs w:val="20"/>
              </w:rPr>
              <w:t>Пестречинского</w:t>
            </w:r>
            <w:proofErr w:type="spellEnd"/>
            <w:r w:rsidRPr="008B21F4">
              <w:rPr>
                <w:rFonts w:eastAsia="Calibri"/>
                <w:spacing w:val="24"/>
                <w:sz w:val="20"/>
                <w:szCs w:val="20"/>
              </w:rPr>
              <w:t xml:space="preserve"> района Республики Татарстан</w:t>
            </w:r>
          </w:p>
          <w:p w:rsidR="008B21F4" w:rsidRPr="008B21F4" w:rsidRDefault="008B21F4" w:rsidP="000E6FE4">
            <w:pPr>
              <w:ind w:right="114"/>
              <w:jc w:val="both"/>
              <w:rPr>
                <w:rFonts w:eastAsia="Calibri"/>
                <w:sz w:val="20"/>
                <w:szCs w:val="20"/>
              </w:rPr>
            </w:pPr>
            <w:r w:rsidRPr="008B21F4">
              <w:rPr>
                <w:rFonts w:eastAsia="Calibri"/>
                <w:sz w:val="20"/>
                <w:szCs w:val="20"/>
              </w:rPr>
              <w:t>____________</w:t>
            </w:r>
            <w:proofErr w:type="spellStart"/>
            <w:r w:rsidRPr="008B21F4">
              <w:rPr>
                <w:rFonts w:eastAsia="Calibri"/>
                <w:sz w:val="20"/>
                <w:szCs w:val="20"/>
              </w:rPr>
              <w:t>А.Н.Зангараева</w:t>
            </w:r>
            <w:proofErr w:type="spellEnd"/>
          </w:p>
          <w:p w:rsidR="008B21F4" w:rsidRPr="008B21F4" w:rsidRDefault="00DB6465" w:rsidP="000E6FE4">
            <w:pPr>
              <w:ind w:right="114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от 28.08. 2025</w:t>
            </w:r>
            <w:r w:rsidR="008B21F4" w:rsidRPr="008B21F4">
              <w:rPr>
                <w:rFonts w:eastAsia="Calibri"/>
                <w:sz w:val="20"/>
                <w:szCs w:val="20"/>
              </w:rPr>
              <w:t>г.</w:t>
            </w:r>
          </w:p>
        </w:tc>
        <w:tc>
          <w:tcPr>
            <w:tcW w:w="3481" w:type="dxa"/>
            <w:hideMark/>
          </w:tcPr>
          <w:p w:rsidR="008B21F4" w:rsidRPr="008B21F4" w:rsidRDefault="008B21F4" w:rsidP="000E6FE4">
            <w:pPr>
              <w:spacing w:before="65" w:line="276" w:lineRule="auto"/>
              <w:ind w:left="487"/>
              <w:jc w:val="both"/>
              <w:rPr>
                <w:rFonts w:eastAsia="Calibri"/>
                <w:b/>
                <w:sz w:val="20"/>
                <w:szCs w:val="20"/>
              </w:rPr>
            </w:pPr>
            <w:r w:rsidRPr="008B21F4">
              <w:rPr>
                <w:rFonts w:eastAsia="Calibri"/>
                <w:b/>
                <w:sz w:val="20"/>
                <w:szCs w:val="20"/>
              </w:rPr>
              <w:t>«УТВЕРЖДАЮ»</w:t>
            </w:r>
          </w:p>
          <w:p w:rsidR="008B21F4" w:rsidRPr="008B21F4" w:rsidRDefault="008B21F4" w:rsidP="000E6FE4">
            <w:pPr>
              <w:spacing w:before="1" w:line="276" w:lineRule="auto"/>
              <w:ind w:left="102" w:right="164"/>
              <w:jc w:val="both"/>
              <w:rPr>
                <w:rFonts w:eastAsia="Calibri"/>
                <w:sz w:val="20"/>
                <w:szCs w:val="20"/>
                <w:u w:val="single"/>
              </w:rPr>
            </w:pPr>
            <w:r w:rsidRPr="008B21F4">
              <w:rPr>
                <w:rFonts w:eastAsia="Calibri"/>
                <w:sz w:val="20"/>
                <w:szCs w:val="20"/>
              </w:rPr>
              <w:t>Директор</w:t>
            </w:r>
            <w:r w:rsidRPr="008B21F4">
              <w:rPr>
                <w:rFonts w:eastAsia="Calibri"/>
                <w:spacing w:val="4"/>
                <w:sz w:val="20"/>
                <w:szCs w:val="20"/>
              </w:rPr>
              <w:t xml:space="preserve"> </w:t>
            </w:r>
            <w:r w:rsidRPr="008B21F4">
              <w:rPr>
                <w:rFonts w:eastAsia="Calibri"/>
                <w:spacing w:val="-1"/>
                <w:sz w:val="20"/>
                <w:szCs w:val="20"/>
              </w:rPr>
              <w:t>МБОУ «Технологический лицей «Алгоритм»</w:t>
            </w:r>
            <w:r w:rsidRPr="008B21F4">
              <w:rPr>
                <w:rFonts w:eastAsia="Calibri"/>
                <w:spacing w:val="24"/>
                <w:sz w:val="20"/>
                <w:szCs w:val="20"/>
              </w:rPr>
              <w:t xml:space="preserve"> </w:t>
            </w:r>
            <w:proofErr w:type="spellStart"/>
            <w:r w:rsidRPr="008B21F4">
              <w:rPr>
                <w:rFonts w:eastAsia="Calibri"/>
                <w:spacing w:val="24"/>
                <w:sz w:val="20"/>
                <w:szCs w:val="20"/>
              </w:rPr>
              <w:t>д.Куюки</w:t>
            </w:r>
            <w:proofErr w:type="spellEnd"/>
            <w:r w:rsidRPr="008B21F4">
              <w:rPr>
                <w:rFonts w:eastAsia="Calibri"/>
                <w:spacing w:val="24"/>
                <w:sz w:val="20"/>
                <w:szCs w:val="20"/>
              </w:rPr>
              <w:t xml:space="preserve"> </w:t>
            </w:r>
            <w:proofErr w:type="spellStart"/>
            <w:r w:rsidRPr="008B21F4">
              <w:rPr>
                <w:rFonts w:eastAsia="Calibri"/>
                <w:spacing w:val="24"/>
                <w:sz w:val="20"/>
                <w:szCs w:val="20"/>
              </w:rPr>
              <w:t>Пестречинского</w:t>
            </w:r>
            <w:proofErr w:type="spellEnd"/>
            <w:r w:rsidRPr="008B21F4">
              <w:rPr>
                <w:rFonts w:eastAsia="Calibri"/>
                <w:spacing w:val="24"/>
                <w:sz w:val="20"/>
                <w:szCs w:val="20"/>
              </w:rPr>
              <w:t xml:space="preserve"> района Республики Татарстан</w:t>
            </w:r>
          </w:p>
          <w:p w:rsidR="008B21F4" w:rsidRPr="008B21F4" w:rsidRDefault="008B21F4" w:rsidP="000E6FE4">
            <w:pPr>
              <w:ind w:left="102"/>
              <w:jc w:val="both"/>
              <w:rPr>
                <w:rFonts w:eastAsia="Calibri"/>
                <w:sz w:val="20"/>
                <w:szCs w:val="20"/>
              </w:rPr>
            </w:pPr>
            <w:r w:rsidRPr="008B21F4">
              <w:rPr>
                <w:rFonts w:eastAsia="Calibri"/>
                <w:sz w:val="20"/>
                <w:szCs w:val="20"/>
              </w:rPr>
              <w:t xml:space="preserve">_____________Л. В. </w:t>
            </w:r>
            <w:proofErr w:type="spellStart"/>
            <w:r w:rsidRPr="008B21F4">
              <w:rPr>
                <w:rFonts w:eastAsia="Calibri"/>
                <w:sz w:val="20"/>
                <w:szCs w:val="20"/>
              </w:rPr>
              <w:t>Глибина</w:t>
            </w:r>
            <w:proofErr w:type="spellEnd"/>
          </w:p>
          <w:p w:rsidR="008B21F4" w:rsidRPr="008B21F4" w:rsidRDefault="008B21F4" w:rsidP="000E6FE4">
            <w:pPr>
              <w:ind w:left="102"/>
              <w:jc w:val="both"/>
              <w:rPr>
                <w:rFonts w:eastAsia="Calibri"/>
                <w:sz w:val="20"/>
                <w:szCs w:val="20"/>
              </w:rPr>
            </w:pPr>
            <w:r w:rsidRPr="008B21F4">
              <w:rPr>
                <w:rFonts w:eastAsia="Calibri"/>
                <w:sz w:val="20"/>
                <w:szCs w:val="20"/>
              </w:rPr>
              <w:t>Приказ № 231</w:t>
            </w:r>
          </w:p>
          <w:p w:rsidR="008B21F4" w:rsidRPr="008B21F4" w:rsidRDefault="008B21F4" w:rsidP="000E6FE4">
            <w:pPr>
              <w:ind w:left="102"/>
              <w:jc w:val="both"/>
              <w:rPr>
                <w:rFonts w:eastAsia="Calibri"/>
                <w:sz w:val="20"/>
                <w:szCs w:val="20"/>
              </w:rPr>
            </w:pPr>
            <w:r w:rsidRPr="008B21F4">
              <w:rPr>
                <w:rFonts w:eastAsia="Calibri"/>
                <w:sz w:val="20"/>
                <w:szCs w:val="20"/>
              </w:rPr>
              <w:t>от 29.08.2023г.</w:t>
            </w:r>
          </w:p>
        </w:tc>
      </w:tr>
    </w:tbl>
    <w:p w:rsidR="008B21F4" w:rsidRPr="00FF6E5D" w:rsidRDefault="008B21F4" w:rsidP="008B21F4">
      <w:pPr>
        <w:spacing w:after="200" w:line="276" w:lineRule="auto"/>
        <w:rPr>
          <w:rFonts w:ascii="Calibri" w:eastAsia="Calibri" w:hAnsi="Calibri"/>
        </w:rPr>
      </w:pPr>
    </w:p>
    <w:p w:rsidR="008B21F4" w:rsidRPr="00FF6E5D" w:rsidRDefault="008B21F4" w:rsidP="008B21F4">
      <w:pPr>
        <w:spacing w:after="200" w:line="276" w:lineRule="auto"/>
        <w:rPr>
          <w:rFonts w:ascii="Calibri" w:eastAsia="Calibri" w:hAnsi="Calibri"/>
        </w:rPr>
      </w:pPr>
    </w:p>
    <w:p w:rsidR="008B21F4" w:rsidRPr="00FF6E5D" w:rsidRDefault="008B21F4" w:rsidP="008B21F4">
      <w:pPr>
        <w:spacing w:after="200" w:line="276" w:lineRule="auto"/>
        <w:rPr>
          <w:rFonts w:ascii="Calibri" w:eastAsia="Calibri" w:hAnsi="Calibri"/>
        </w:rPr>
      </w:pPr>
    </w:p>
    <w:p w:rsidR="008B21F4" w:rsidRPr="00FF6E5D" w:rsidRDefault="008B21F4" w:rsidP="008B21F4">
      <w:pPr>
        <w:spacing w:after="200" w:line="276" w:lineRule="auto"/>
        <w:rPr>
          <w:rFonts w:ascii="Calibri" w:eastAsia="Calibri" w:hAnsi="Calibri"/>
        </w:rPr>
      </w:pPr>
    </w:p>
    <w:p w:rsidR="008B21F4" w:rsidRPr="00FF6E5D" w:rsidRDefault="008B21F4" w:rsidP="008B21F4">
      <w:pPr>
        <w:spacing w:after="200" w:line="276" w:lineRule="auto"/>
        <w:rPr>
          <w:rFonts w:ascii="Calibri" w:eastAsia="Calibri" w:hAnsi="Calibri"/>
        </w:rPr>
      </w:pPr>
    </w:p>
    <w:p w:rsidR="008B21F4" w:rsidRPr="00FF6E5D" w:rsidRDefault="008B21F4" w:rsidP="008B21F4">
      <w:pPr>
        <w:spacing w:after="200" w:line="276" w:lineRule="auto"/>
        <w:rPr>
          <w:rFonts w:ascii="Calibri" w:eastAsia="Calibri" w:hAnsi="Calibri"/>
        </w:rPr>
      </w:pPr>
    </w:p>
    <w:p w:rsidR="008B21F4" w:rsidRPr="00FF6E5D" w:rsidRDefault="008B21F4" w:rsidP="008B21F4">
      <w:pPr>
        <w:spacing w:after="200" w:line="276" w:lineRule="auto"/>
        <w:rPr>
          <w:rFonts w:ascii="Calibri" w:eastAsia="Calibri" w:hAnsi="Calibri"/>
        </w:rPr>
      </w:pPr>
    </w:p>
    <w:p w:rsidR="008B21F4" w:rsidRPr="00FF6E5D" w:rsidRDefault="008B21F4" w:rsidP="008B21F4">
      <w:pPr>
        <w:spacing w:after="200" w:line="276" w:lineRule="auto"/>
        <w:jc w:val="center"/>
        <w:rPr>
          <w:rFonts w:eastAsia="Calibri"/>
          <w:sz w:val="32"/>
          <w:szCs w:val="32"/>
        </w:rPr>
      </w:pPr>
      <w:r w:rsidRPr="00FF6E5D">
        <w:rPr>
          <w:rFonts w:eastAsia="Calibri"/>
          <w:sz w:val="32"/>
          <w:szCs w:val="32"/>
        </w:rPr>
        <w:t>Контрольно-измерительные материалы</w:t>
      </w:r>
    </w:p>
    <w:p w:rsidR="008B21F4" w:rsidRPr="00FF6E5D" w:rsidRDefault="008B21F4" w:rsidP="008B21F4">
      <w:pPr>
        <w:spacing w:after="200" w:line="276" w:lineRule="auto"/>
        <w:jc w:val="center"/>
        <w:rPr>
          <w:rFonts w:eastAsia="Calibri"/>
          <w:sz w:val="32"/>
          <w:szCs w:val="32"/>
        </w:rPr>
      </w:pPr>
      <w:r w:rsidRPr="00FF6E5D">
        <w:rPr>
          <w:rFonts w:eastAsia="Calibri"/>
          <w:sz w:val="32"/>
          <w:szCs w:val="32"/>
        </w:rPr>
        <w:t>для проведения промежуточной аттестации</w:t>
      </w:r>
    </w:p>
    <w:p w:rsidR="008B21F4" w:rsidRPr="00FF6E5D" w:rsidRDefault="008B21F4" w:rsidP="008B21F4">
      <w:pPr>
        <w:spacing w:after="200" w:line="276" w:lineRule="auto"/>
        <w:jc w:val="center"/>
        <w:rPr>
          <w:rFonts w:eastAsia="Calibri"/>
          <w:b/>
          <w:sz w:val="32"/>
          <w:szCs w:val="32"/>
          <w:u w:val="single"/>
        </w:rPr>
      </w:pPr>
      <w:r w:rsidRPr="00FF6E5D">
        <w:rPr>
          <w:rFonts w:eastAsia="Calibri"/>
          <w:b/>
          <w:sz w:val="32"/>
          <w:szCs w:val="32"/>
          <w:u w:val="single"/>
        </w:rPr>
        <w:t xml:space="preserve">по </w:t>
      </w:r>
      <w:r>
        <w:rPr>
          <w:rFonts w:eastAsia="Calibri"/>
          <w:b/>
          <w:sz w:val="32"/>
          <w:szCs w:val="32"/>
          <w:u w:val="single"/>
        </w:rPr>
        <w:t>биологии (демоверсия)</w:t>
      </w:r>
    </w:p>
    <w:p w:rsidR="008B21F4" w:rsidRPr="00FF6E5D" w:rsidRDefault="008B21F4" w:rsidP="008B21F4">
      <w:pPr>
        <w:spacing w:after="200" w:line="276" w:lineRule="auto"/>
        <w:jc w:val="center"/>
        <w:rPr>
          <w:rFonts w:eastAsia="Calibri"/>
          <w:sz w:val="32"/>
          <w:szCs w:val="32"/>
        </w:rPr>
      </w:pPr>
      <w:r w:rsidRPr="00FF6E5D">
        <w:rPr>
          <w:rFonts w:eastAsia="Calibri"/>
          <w:sz w:val="32"/>
          <w:szCs w:val="32"/>
        </w:rPr>
        <w:t xml:space="preserve">за курс </w:t>
      </w:r>
      <w:r>
        <w:rPr>
          <w:rFonts w:eastAsia="Calibri"/>
          <w:sz w:val="32"/>
          <w:szCs w:val="32"/>
        </w:rPr>
        <w:t>8</w:t>
      </w:r>
      <w:r w:rsidRPr="00FF6E5D">
        <w:rPr>
          <w:rFonts w:eastAsia="Calibri"/>
          <w:sz w:val="32"/>
          <w:szCs w:val="32"/>
        </w:rPr>
        <w:t>-го класса</w:t>
      </w:r>
    </w:p>
    <w:p w:rsidR="008B21F4" w:rsidRPr="00FF6E5D" w:rsidRDefault="008B21F4" w:rsidP="008B21F4">
      <w:pPr>
        <w:spacing w:after="200" w:line="276" w:lineRule="auto"/>
        <w:rPr>
          <w:rFonts w:ascii="Calibri" w:eastAsia="Calibri" w:hAnsi="Calibri"/>
        </w:rPr>
      </w:pPr>
    </w:p>
    <w:p w:rsidR="008B21F4" w:rsidRPr="00FF6E5D" w:rsidRDefault="008B21F4" w:rsidP="008B21F4">
      <w:pPr>
        <w:spacing w:after="200" w:line="276" w:lineRule="auto"/>
        <w:rPr>
          <w:rFonts w:ascii="Calibri" w:eastAsia="Calibri" w:hAnsi="Calibri"/>
        </w:rPr>
      </w:pPr>
    </w:p>
    <w:p w:rsidR="008B21F4" w:rsidRPr="00FF6E5D" w:rsidRDefault="008B21F4" w:rsidP="008B21F4">
      <w:pPr>
        <w:spacing w:after="200" w:line="276" w:lineRule="auto"/>
        <w:rPr>
          <w:rFonts w:ascii="Calibri" w:eastAsia="Calibri" w:hAnsi="Calibri"/>
        </w:rPr>
      </w:pPr>
    </w:p>
    <w:p w:rsidR="008B21F4" w:rsidRPr="00FF6E5D" w:rsidRDefault="008B21F4" w:rsidP="008B21F4">
      <w:pPr>
        <w:spacing w:after="200" w:line="276" w:lineRule="auto"/>
        <w:rPr>
          <w:rFonts w:ascii="Calibri" w:eastAsia="Calibri" w:hAnsi="Calibri"/>
        </w:rPr>
      </w:pPr>
    </w:p>
    <w:p w:rsidR="008B21F4" w:rsidRPr="00FF6E5D" w:rsidRDefault="008B21F4" w:rsidP="008B21F4">
      <w:pPr>
        <w:spacing w:after="200" w:line="276" w:lineRule="auto"/>
        <w:rPr>
          <w:rFonts w:ascii="Calibri" w:eastAsia="Calibri" w:hAnsi="Calibri"/>
        </w:rPr>
      </w:pPr>
    </w:p>
    <w:p w:rsidR="008B21F4" w:rsidRPr="00FF6E5D" w:rsidRDefault="008B21F4" w:rsidP="008B21F4">
      <w:pPr>
        <w:spacing w:after="200" w:line="276" w:lineRule="auto"/>
        <w:rPr>
          <w:rFonts w:ascii="Calibri" w:eastAsia="Calibri" w:hAnsi="Calibri"/>
        </w:rPr>
      </w:pPr>
    </w:p>
    <w:p w:rsidR="008B21F4" w:rsidRDefault="008B21F4" w:rsidP="008B21F4">
      <w:pPr>
        <w:spacing w:after="200" w:line="276" w:lineRule="auto"/>
        <w:rPr>
          <w:rFonts w:ascii="Calibri" w:eastAsia="Calibri" w:hAnsi="Calibri"/>
        </w:rPr>
      </w:pPr>
    </w:p>
    <w:p w:rsidR="008B21F4" w:rsidRDefault="008B21F4" w:rsidP="008B21F4">
      <w:pPr>
        <w:spacing w:after="200" w:line="276" w:lineRule="auto"/>
        <w:rPr>
          <w:rFonts w:ascii="Calibri" w:eastAsia="Calibri" w:hAnsi="Calibri"/>
        </w:rPr>
      </w:pPr>
    </w:p>
    <w:p w:rsidR="008B21F4" w:rsidRPr="00FF6E5D" w:rsidRDefault="008B21F4" w:rsidP="008B21F4">
      <w:pPr>
        <w:spacing w:after="200" w:line="276" w:lineRule="auto"/>
        <w:rPr>
          <w:rFonts w:ascii="Calibri" w:eastAsia="Calibri" w:hAnsi="Calibri"/>
        </w:rPr>
      </w:pPr>
    </w:p>
    <w:p w:rsidR="008B21F4" w:rsidRPr="00FF6E5D" w:rsidRDefault="008B21F4" w:rsidP="008B21F4">
      <w:pPr>
        <w:spacing w:after="200" w:line="276" w:lineRule="auto"/>
        <w:rPr>
          <w:rFonts w:ascii="Calibri" w:eastAsia="Calibri" w:hAnsi="Calibri"/>
        </w:rPr>
      </w:pPr>
    </w:p>
    <w:p w:rsidR="008B21F4" w:rsidRPr="00FF6E5D" w:rsidRDefault="008B21F4" w:rsidP="008B21F4">
      <w:pPr>
        <w:spacing w:after="200" w:line="276" w:lineRule="auto"/>
        <w:rPr>
          <w:rFonts w:ascii="Calibri" w:eastAsia="Calibri" w:hAnsi="Calibri"/>
        </w:rPr>
      </w:pPr>
    </w:p>
    <w:p w:rsidR="008B21F4" w:rsidRPr="00FF6E5D" w:rsidRDefault="008B21F4" w:rsidP="008B21F4">
      <w:pPr>
        <w:spacing w:after="200" w:line="276" w:lineRule="auto"/>
        <w:rPr>
          <w:rFonts w:ascii="Calibri" w:eastAsia="Calibri" w:hAnsi="Calibri"/>
        </w:rPr>
      </w:pPr>
    </w:p>
    <w:p w:rsidR="008B21F4" w:rsidRDefault="008B21F4" w:rsidP="008B21F4">
      <w:pPr>
        <w:spacing w:after="200" w:line="276" w:lineRule="auto"/>
        <w:rPr>
          <w:b/>
          <w:bCs/>
          <w:sz w:val="32"/>
          <w:szCs w:val="32"/>
        </w:rPr>
      </w:pPr>
      <w:r w:rsidRPr="00FF6E5D">
        <w:rPr>
          <w:b/>
          <w:bCs/>
          <w:sz w:val="32"/>
          <w:szCs w:val="32"/>
        </w:rPr>
        <w:t>Пояснительная записка.</w:t>
      </w:r>
    </w:p>
    <w:p w:rsidR="008B21F4" w:rsidRPr="00FF0F8E" w:rsidRDefault="008B21F4" w:rsidP="008B21F4">
      <w:pPr>
        <w:spacing w:after="200" w:line="276" w:lineRule="auto"/>
        <w:rPr>
          <w:rFonts w:eastAsia="Calibri"/>
          <w:lang w:eastAsia="en-US"/>
        </w:rPr>
      </w:pPr>
      <w:r w:rsidRPr="00990509">
        <w:rPr>
          <w:rFonts w:eastAsia="Calibri"/>
          <w:b/>
          <w:lang w:eastAsia="en-US"/>
        </w:rPr>
        <w:t xml:space="preserve"> </w:t>
      </w:r>
      <w:r w:rsidRPr="00FF0F8E">
        <w:rPr>
          <w:rFonts w:eastAsia="Calibri"/>
          <w:b/>
          <w:lang w:eastAsia="en-US"/>
        </w:rPr>
        <w:t xml:space="preserve">Цель </w:t>
      </w:r>
      <w:proofErr w:type="gramStart"/>
      <w:r w:rsidRPr="00FF0F8E">
        <w:rPr>
          <w:rFonts w:eastAsia="Calibri"/>
          <w:b/>
          <w:lang w:eastAsia="en-US"/>
        </w:rPr>
        <w:t>проведения</w:t>
      </w:r>
      <w:r w:rsidRPr="00FF0F8E">
        <w:rPr>
          <w:rFonts w:eastAsia="Calibri"/>
          <w:lang w:eastAsia="en-US"/>
        </w:rPr>
        <w:t>:  определение</w:t>
      </w:r>
      <w:proofErr w:type="gramEnd"/>
      <w:r w:rsidRPr="00FF0F8E">
        <w:rPr>
          <w:rFonts w:eastAsia="Calibri"/>
          <w:lang w:eastAsia="en-US"/>
        </w:rPr>
        <w:t xml:space="preserve"> уровня усвоени</w:t>
      </w:r>
      <w:r>
        <w:rPr>
          <w:rFonts w:eastAsia="Calibri"/>
          <w:lang w:eastAsia="en-US"/>
        </w:rPr>
        <w:t>я учебного материала за курс 8</w:t>
      </w:r>
      <w:r w:rsidRPr="00FF0F8E">
        <w:rPr>
          <w:rFonts w:eastAsia="Calibri"/>
          <w:lang w:eastAsia="en-US"/>
        </w:rPr>
        <w:t xml:space="preserve"> класса, соответствие уровня усвоения  учебного материала обучающимися, получающим основное общее образование   государственным стандартам.</w:t>
      </w:r>
    </w:p>
    <w:p w:rsidR="001655AA" w:rsidRDefault="001655AA" w:rsidP="001655AA">
      <w:pPr>
        <w:ind w:firstLine="709"/>
        <w:outlineLvl w:val="0"/>
      </w:pPr>
    </w:p>
    <w:p w:rsidR="008B21F4" w:rsidRDefault="001655AA" w:rsidP="001655AA">
      <w:r>
        <w:t xml:space="preserve">На выполнение работы </w:t>
      </w:r>
      <w:proofErr w:type="gramStart"/>
      <w:r>
        <w:t>отводится  40</w:t>
      </w:r>
      <w:proofErr w:type="gramEnd"/>
      <w:r>
        <w:t xml:space="preserve"> минут. </w:t>
      </w:r>
    </w:p>
    <w:p w:rsidR="001655AA" w:rsidRDefault="001655AA" w:rsidP="001655AA">
      <w:r>
        <w:t>Работа состоит из 2 частей:</w:t>
      </w:r>
    </w:p>
    <w:p w:rsidR="001655AA" w:rsidRDefault="001655AA" w:rsidP="001655AA">
      <w:pPr>
        <w:rPr>
          <w:color w:val="FF0000"/>
        </w:rPr>
      </w:pPr>
      <w:r>
        <w:t xml:space="preserve">Часть 1 содержит 20 </w:t>
      </w:r>
      <w:proofErr w:type="gramStart"/>
      <w:r>
        <w:t>задания .</w:t>
      </w:r>
      <w:proofErr w:type="gramEnd"/>
      <w:r>
        <w:t xml:space="preserve"> К каждому заданию приводится 4 варианта ответа, из них только один, верный.</w:t>
      </w:r>
    </w:p>
    <w:p w:rsidR="001655AA" w:rsidRDefault="001655AA" w:rsidP="001655AA">
      <w:pPr>
        <w:ind w:left="720" w:hanging="720"/>
      </w:pPr>
      <w:r>
        <w:t>Часть 2 включает 3 заданий (21-23</w:t>
      </w:r>
      <w:proofErr w:type="gramStart"/>
      <w:r>
        <w:t>) :</w:t>
      </w:r>
      <w:proofErr w:type="gramEnd"/>
    </w:p>
    <w:p w:rsidR="001655AA" w:rsidRDefault="001655AA" w:rsidP="001655AA">
      <w:r>
        <w:t xml:space="preserve">21-22 - на выбор </w:t>
      </w:r>
      <w:proofErr w:type="gramStart"/>
      <w:r>
        <w:t>трех  правильных</w:t>
      </w:r>
      <w:proofErr w:type="gramEnd"/>
      <w:r>
        <w:t xml:space="preserve"> ответов из шести предложенных;</w:t>
      </w:r>
    </w:p>
    <w:p w:rsidR="001655AA" w:rsidRDefault="001655AA" w:rsidP="001655AA">
      <w:r>
        <w:t>23 - на умение устанавливать соответствие</w:t>
      </w:r>
    </w:p>
    <w:p w:rsidR="001655AA" w:rsidRDefault="001655AA" w:rsidP="001655AA">
      <w:pPr>
        <w:rPr>
          <w:b/>
        </w:rPr>
      </w:pPr>
    </w:p>
    <w:p w:rsidR="001655AA" w:rsidRDefault="001655AA" w:rsidP="001655AA">
      <w:proofErr w:type="gramStart"/>
      <w:r>
        <w:rPr>
          <w:b/>
        </w:rPr>
        <w:t>Критерии  оценивания</w:t>
      </w:r>
      <w:proofErr w:type="gramEnd"/>
      <w:r>
        <w:rPr>
          <w:b/>
        </w:rPr>
        <w:t xml:space="preserve"> результатов:</w:t>
      </w:r>
      <w:r>
        <w:t xml:space="preserve">  за каждый правильный ответ в  1-20 задание  - ставится 1 балл. Задания 21-23 – за правильно выполненное задание 2 балла, если 1 ошибка – 1 балл, 2 ошибки – 0 </w:t>
      </w:r>
      <w:proofErr w:type="gramStart"/>
      <w:r>
        <w:t>баллов.  .</w:t>
      </w:r>
      <w:proofErr w:type="gramEnd"/>
      <w:r>
        <w:t xml:space="preserve"> Сумма баллов – 26 баллов.</w:t>
      </w:r>
    </w:p>
    <w:p w:rsidR="001655AA" w:rsidRDefault="001655AA" w:rsidP="001655AA">
      <w:pPr>
        <w:rPr>
          <w:b/>
        </w:rPr>
      </w:pPr>
      <w:r>
        <w:rPr>
          <w:b/>
        </w:rPr>
        <w:t>Шкала оценивания:</w:t>
      </w:r>
    </w:p>
    <w:p w:rsidR="001655AA" w:rsidRDefault="001655AA" w:rsidP="001655AA">
      <w:r>
        <w:t xml:space="preserve">от 26-23 </w:t>
      </w:r>
      <w:proofErr w:type="gramStart"/>
      <w:r>
        <w:t>баллов  (</w:t>
      </w:r>
      <w:proofErr w:type="gramEnd"/>
      <w:r>
        <w:t>100-90%)– отметка «5»</w:t>
      </w:r>
    </w:p>
    <w:p w:rsidR="001655AA" w:rsidRDefault="001655AA" w:rsidP="001655AA">
      <w:r>
        <w:t>от 22 -</w:t>
      </w:r>
      <w:proofErr w:type="gramStart"/>
      <w:r>
        <w:t>18  баллов</w:t>
      </w:r>
      <w:proofErr w:type="gramEnd"/>
      <w:r>
        <w:t xml:space="preserve"> ( 89-75%)– отметка «4»</w:t>
      </w:r>
    </w:p>
    <w:p w:rsidR="001655AA" w:rsidRDefault="001655AA" w:rsidP="001655AA">
      <w:r>
        <w:t xml:space="preserve">от 17 – 12 </w:t>
      </w:r>
      <w:proofErr w:type="gramStart"/>
      <w:r>
        <w:t>баллов  (</w:t>
      </w:r>
      <w:proofErr w:type="gramEnd"/>
      <w:r>
        <w:t>74- 46%) – отметка «3»</w:t>
      </w:r>
    </w:p>
    <w:p w:rsidR="001655AA" w:rsidRDefault="001655AA" w:rsidP="001655AA">
      <w:pPr>
        <w:spacing w:line="276" w:lineRule="auto"/>
      </w:pPr>
      <w:r>
        <w:t xml:space="preserve">менее 12 </w:t>
      </w:r>
      <w:proofErr w:type="gramStart"/>
      <w:r>
        <w:t>баллов  –</w:t>
      </w:r>
      <w:proofErr w:type="gramEnd"/>
      <w:r>
        <w:t xml:space="preserve"> отметка «2» </w:t>
      </w:r>
    </w:p>
    <w:p w:rsidR="001655AA" w:rsidRDefault="001655AA" w:rsidP="001655AA">
      <w:pPr>
        <w:spacing w:line="276" w:lineRule="auto"/>
        <w:jc w:val="center"/>
      </w:pPr>
    </w:p>
    <w:p w:rsidR="001655AA" w:rsidRDefault="001655AA" w:rsidP="001655AA">
      <w:pPr>
        <w:spacing w:line="276" w:lineRule="auto"/>
        <w:jc w:val="center"/>
      </w:pPr>
    </w:p>
    <w:p w:rsidR="001655AA" w:rsidRDefault="001655AA" w:rsidP="001655AA">
      <w:pPr>
        <w:spacing w:line="276" w:lineRule="auto"/>
        <w:jc w:val="center"/>
      </w:pPr>
    </w:p>
    <w:p w:rsidR="001655AA" w:rsidRDefault="001655AA" w:rsidP="001655AA">
      <w:pPr>
        <w:spacing w:line="276" w:lineRule="auto"/>
        <w:jc w:val="center"/>
      </w:pPr>
    </w:p>
    <w:p w:rsidR="001655AA" w:rsidRDefault="001655AA" w:rsidP="001655AA">
      <w:pPr>
        <w:spacing w:line="276" w:lineRule="auto"/>
        <w:jc w:val="center"/>
      </w:pPr>
    </w:p>
    <w:p w:rsidR="001655AA" w:rsidRDefault="001655AA" w:rsidP="001655AA">
      <w:pPr>
        <w:spacing w:line="276" w:lineRule="auto"/>
        <w:jc w:val="center"/>
      </w:pPr>
    </w:p>
    <w:p w:rsidR="001655AA" w:rsidRDefault="001655AA" w:rsidP="001655AA">
      <w:pPr>
        <w:spacing w:line="276" w:lineRule="auto"/>
        <w:jc w:val="center"/>
      </w:pPr>
    </w:p>
    <w:p w:rsidR="001655AA" w:rsidRDefault="001655AA" w:rsidP="001655AA">
      <w:pPr>
        <w:spacing w:line="276" w:lineRule="auto"/>
        <w:jc w:val="center"/>
      </w:pPr>
    </w:p>
    <w:p w:rsidR="001655AA" w:rsidRDefault="001655AA" w:rsidP="001655AA">
      <w:pPr>
        <w:spacing w:line="276" w:lineRule="auto"/>
        <w:jc w:val="center"/>
      </w:pPr>
    </w:p>
    <w:p w:rsidR="001655AA" w:rsidRDefault="001655AA" w:rsidP="001655AA">
      <w:pPr>
        <w:spacing w:line="276" w:lineRule="auto"/>
        <w:jc w:val="center"/>
      </w:pPr>
    </w:p>
    <w:p w:rsidR="001655AA" w:rsidRDefault="001655AA" w:rsidP="001655AA">
      <w:pPr>
        <w:spacing w:line="276" w:lineRule="auto"/>
        <w:jc w:val="center"/>
      </w:pPr>
    </w:p>
    <w:p w:rsidR="001655AA" w:rsidRDefault="001655AA" w:rsidP="001655AA">
      <w:pPr>
        <w:spacing w:line="276" w:lineRule="auto"/>
        <w:jc w:val="center"/>
      </w:pPr>
    </w:p>
    <w:p w:rsidR="001655AA" w:rsidRDefault="001655AA" w:rsidP="001655AA">
      <w:pPr>
        <w:spacing w:line="276" w:lineRule="auto"/>
        <w:jc w:val="center"/>
      </w:pPr>
    </w:p>
    <w:p w:rsidR="001655AA" w:rsidRDefault="001655AA" w:rsidP="001655AA">
      <w:pPr>
        <w:spacing w:line="276" w:lineRule="auto"/>
        <w:jc w:val="center"/>
      </w:pPr>
    </w:p>
    <w:p w:rsidR="001655AA" w:rsidRDefault="001655AA" w:rsidP="001655AA">
      <w:pPr>
        <w:spacing w:line="276" w:lineRule="auto"/>
        <w:jc w:val="center"/>
      </w:pPr>
    </w:p>
    <w:p w:rsidR="001655AA" w:rsidRDefault="001655AA" w:rsidP="001655AA">
      <w:pPr>
        <w:spacing w:line="276" w:lineRule="auto"/>
        <w:jc w:val="center"/>
      </w:pPr>
    </w:p>
    <w:p w:rsidR="001655AA" w:rsidRDefault="001655AA" w:rsidP="004178BC">
      <w:pPr>
        <w:spacing w:line="276" w:lineRule="auto"/>
        <w:rPr>
          <w:b/>
        </w:rPr>
      </w:pPr>
    </w:p>
    <w:p w:rsidR="001655AA" w:rsidRDefault="001655AA" w:rsidP="001655AA">
      <w:pPr>
        <w:spacing w:line="276" w:lineRule="auto"/>
        <w:jc w:val="center"/>
        <w:rPr>
          <w:b/>
          <w:color w:val="FF0000"/>
        </w:rPr>
      </w:pPr>
    </w:p>
    <w:p w:rsidR="001655AA" w:rsidRDefault="001655AA" w:rsidP="001655AA">
      <w:pPr>
        <w:spacing w:line="276" w:lineRule="auto"/>
        <w:jc w:val="center"/>
        <w:rPr>
          <w:b/>
          <w:color w:val="FF0000"/>
        </w:rPr>
      </w:pPr>
    </w:p>
    <w:p w:rsidR="008B21F4" w:rsidRDefault="008B21F4" w:rsidP="001655AA">
      <w:pPr>
        <w:spacing w:line="276" w:lineRule="auto"/>
        <w:jc w:val="center"/>
        <w:rPr>
          <w:b/>
          <w:color w:val="FF0000"/>
        </w:rPr>
      </w:pPr>
    </w:p>
    <w:p w:rsidR="008B21F4" w:rsidRDefault="008B21F4" w:rsidP="001655AA">
      <w:pPr>
        <w:spacing w:line="276" w:lineRule="auto"/>
        <w:jc w:val="center"/>
        <w:rPr>
          <w:b/>
          <w:color w:val="FF0000"/>
        </w:rPr>
      </w:pPr>
    </w:p>
    <w:p w:rsidR="001655AA" w:rsidRDefault="001655AA" w:rsidP="001655AA">
      <w:pPr>
        <w:spacing w:line="276" w:lineRule="auto"/>
        <w:jc w:val="center"/>
        <w:rPr>
          <w:b/>
          <w:color w:val="FF0000"/>
        </w:rPr>
      </w:pPr>
    </w:p>
    <w:p w:rsidR="001655AA" w:rsidRDefault="001655AA" w:rsidP="001655AA">
      <w:pPr>
        <w:jc w:val="center"/>
      </w:pPr>
      <w:r>
        <w:lastRenderedPageBreak/>
        <w:t>Инструкция по выполнению работы</w:t>
      </w:r>
    </w:p>
    <w:p w:rsidR="001655AA" w:rsidRDefault="001655AA" w:rsidP="001655AA">
      <w:r>
        <w:t xml:space="preserve">На выполнение работы </w:t>
      </w:r>
      <w:proofErr w:type="gramStart"/>
      <w:r>
        <w:t>отводится  40</w:t>
      </w:r>
      <w:proofErr w:type="gramEnd"/>
      <w:r>
        <w:t xml:space="preserve"> минут. Работа состоит из 2 частей:</w:t>
      </w:r>
    </w:p>
    <w:p w:rsidR="001655AA" w:rsidRDefault="001655AA" w:rsidP="001655AA">
      <w:pPr>
        <w:rPr>
          <w:color w:val="FF0000"/>
        </w:rPr>
      </w:pPr>
      <w:r>
        <w:t xml:space="preserve">Часть 1 содержит 20 </w:t>
      </w:r>
      <w:proofErr w:type="gramStart"/>
      <w:r>
        <w:t>задания .</w:t>
      </w:r>
      <w:proofErr w:type="gramEnd"/>
      <w:r>
        <w:t xml:space="preserve"> К каждому заданию приводится 4 варианта ответа, из них только один, верный.</w:t>
      </w:r>
    </w:p>
    <w:p w:rsidR="001655AA" w:rsidRDefault="001655AA" w:rsidP="001655AA">
      <w:pPr>
        <w:ind w:left="720" w:hanging="720"/>
      </w:pPr>
      <w:r>
        <w:t>Часть 2 включает 3 заданий (21-23</w:t>
      </w:r>
      <w:proofErr w:type="gramStart"/>
      <w:r>
        <w:t>) :</w:t>
      </w:r>
      <w:proofErr w:type="gramEnd"/>
    </w:p>
    <w:p w:rsidR="001655AA" w:rsidRDefault="001655AA" w:rsidP="001655AA">
      <w:r>
        <w:t xml:space="preserve">21-22 - на выбор </w:t>
      </w:r>
      <w:proofErr w:type="gramStart"/>
      <w:r>
        <w:t>трех  правильных</w:t>
      </w:r>
      <w:proofErr w:type="gramEnd"/>
      <w:r>
        <w:t xml:space="preserve"> ответов из шести предложенных;</w:t>
      </w:r>
    </w:p>
    <w:p w:rsidR="001655AA" w:rsidRDefault="001655AA" w:rsidP="001655AA">
      <w:r>
        <w:t>23 - на умение устанавливать соответствие</w:t>
      </w:r>
    </w:p>
    <w:p w:rsidR="001655AA" w:rsidRDefault="001655AA" w:rsidP="001655AA">
      <w:pPr>
        <w:spacing w:line="276" w:lineRule="auto"/>
        <w:jc w:val="center"/>
        <w:rPr>
          <w:b/>
          <w:color w:val="FF0000"/>
        </w:rPr>
      </w:pPr>
    </w:p>
    <w:p w:rsidR="001655AA" w:rsidRPr="002C4A57" w:rsidRDefault="001655AA" w:rsidP="001655AA">
      <w:pPr>
        <w:rPr>
          <w:b/>
          <w:sz w:val="22"/>
          <w:szCs w:val="22"/>
        </w:rPr>
      </w:pPr>
      <w:r w:rsidRPr="002C4A57">
        <w:rPr>
          <w:b/>
          <w:sz w:val="22"/>
          <w:szCs w:val="22"/>
        </w:rPr>
        <w:t>Выберите один верный ответ из четырех предложенных.</w:t>
      </w:r>
      <w:r>
        <w:rPr>
          <w:b/>
          <w:sz w:val="22"/>
          <w:szCs w:val="22"/>
        </w:rPr>
        <w:t xml:space="preserve"> (Задание 1-20 задание)</w:t>
      </w:r>
    </w:p>
    <w:p w:rsidR="001655AA" w:rsidRPr="002C4A57" w:rsidRDefault="001655AA" w:rsidP="001655AA">
      <w:pPr>
        <w:rPr>
          <w:b/>
          <w:sz w:val="22"/>
          <w:szCs w:val="22"/>
        </w:rPr>
      </w:pPr>
    </w:p>
    <w:p w:rsidR="001655AA" w:rsidRPr="007703AE" w:rsidRDefault="001655AA" w:rsidP="001655AA">
      <w:pPr>
        <w:rPr>
          <w:sz w:val="22"/>
          <w:szCs w:val="22"/>
        </w:rPr>
      </w:pPr>
      <w:r w:rsidRPr="002C4A57">
        <w:rPr>
          <w:b/>
          <w:sz w:val="22"/>
          <w:szCs w:val="22"/>
        </w:rPr>
        <w:t>1.</w:t>
      </w:r>
      <w:r w:rsidRPr="002C4A57">
        <w:rPr>
          <w:sz w:val="22"/>
          <w:szCs w:val="22"/>
        </w:rPr>
        <w:t xml:space="preserve"> </w:t>
      </w:r>
      <w:r w:rsidRPr="007703AE">
        <w:rPr>
          <w:sz w:val="22"/>
          <w:szCs w:val="22"/>
        </w:rPr>
        <w:t>Основной отличительный признак кишечнополостных</w:t>
      </w:r>
    </w:p>
    <w:p w:rsidR="001655AA" w:rsidRPr="007703AE" w:rsidRDefault="001655AA" w:rsidP="001655AA">
      <w:pPr>
        <w:rPr>
          <w:sz w:val="22"/>
          <w:szCs w:val="22"/>
        </w:rPr>
      </w:pPr>
      <w:r w:rsidRPr="007703AE">
        <w:rPr>
          <w:sz w:val="22"/>
          <w:szCs w:val="22"/>
        </w:rPr>
        <w:t>1. наличие стрекательных клеток</w:t>
      </w:r>
      <w:r w:rsidRPr="007703AE">
        <w:rPr>
          <w:sz w:val="22"/>
          <w:szCs w:val="22"/>
        </w:rPr>
        <w:tab/>
      </w:r>
      <w:r w:rsidRPr="007703AE">
        <w:rPr>
          <w:sz w:val="22"/>
          <w:szCs w:val="22"/>
        </w:rPr>
        <w:tab/>
      </w:r>
      <w:r w:rsidRPr="007703AE">
        <w:rPr>
          <w:sz w:val="22"/>
          <w:szCs w:val="22"/>
        </w:rPr>
        <w:tab/>
        <w:t>3. наличие кишечной полости</w:t>
      </w:r>
    </w:p>
    <w:p w:rsidR="001655AA" w:rsidRPr="002C4A57" w:rsidRDefault="001655AA" w:rsidP="001655AA">
      <w:pPr>
        <w:rPr>
          <w:sz w:val="22"/>
          <w:szCs w:val="22"/>
        </w:rPr>
      </w:pPr>
      <w:r w:rsidRPr="007703AE">
        <w:rPr>
          <w:sz w:val="22"/>
          <w:szCs w:val="22"/>
        </w:rPr>
        <w:t>2. наличие внутреннего скелета</w:t>
      </w:r>
      <w:r w:rsidRPr="007703AE">
        <w:rPr>
          <w:sz w:val="22"/>
          <w:szCs w:val="22"/>
        </w:rPr>
        <w:tab/>
      </w:r>
      <w:r w:rsidRPr="007703AE">
        <w:rPr>
          <w:sz w:val="22"/>
          <w:szCs w:val="22"/>
        </w:rPr>
        <w:tab/>
      </w:r>
      <w:r w:rsidRPr="007703AE">
        <w:rPr>
          <w:sz w:val="22"/>
          <w:szCs w:val="22"/>
        </w:rPr>
        <w:tab/>
        <w:t>4. наличие двухслойного тела</w:t>
      </w:r>
    </w:p>
    <w:p w:rsidR="001655AA" w:rsidRPr="002C4A57" w:rsidRDefault="001655AA" w:rsidP="001655AA">
      <w:pPr>
        <w:pStyle w:val="a3"/>
        <w:tabs>
          <w:tab w:val="left" w:pos="284"/>
        </w:tabs>
        <w:suppressAutoHyphens/>
        <w:spacing w:after="0" w:line="240" w:lineRule="auto"/>
        <w:ind w:left="0"/>
        <w:contextualSpacing w:val="0"/>
        <w:rPr>
          <w:rFonts w:ascii="Times New Roman" w:hAnsi="Times New Roman"/>
        </w:rPr>
      </w:pPr>
      <w:r w:rsidRPr="002C4A57">
        <w:rPr>
          <w:rFonts w:ascii="Times New Roman" w:hAnsi="Times New Roman"/>
          <w:b/>
        </w:rPr>
        <w:t>2.</w:t>
      </w:r>
      <w:r w:rsidRPr="002C4A57">
        <w:rPr>
          <w:rFonts w:ascii="Times New Roman" w:hAnsi="Times New Roman"/>
        </w:rPr>
        <w:t xml:space="preserve"> Для кишечнополостных характерна</w:t>
      </w:r>
    </w:p>
    <w:p w:rsidR="001655AA" w:rsidRPr="002C4A57" w:rsidRDefault="001655AA" w:rsidP="001655AA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 w:rsidRPr="002C4A57">
        <w:rPr>
          <w:rFonts w:ascii="Times New Roman" w:hAnsi="Times New Roman"/>
        </w:rPr>
        <w:t xml:space="preserve">1. лучевая симметрия       </w:t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  <w:t>3. двусторонняя симметрия</w:t>
      </w:r>
    </w:p>
    <w:p w:rsidR="001655AA" w:rsidRPr="002C4A57" w:rsidRDefault="001655AA" w:rsidP="001655AA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 w:rsidRPr="002C4A57">
        <w:rPr>
          <w:rFonts w:ascii="Times New Roman" w:hAnsi="Times New Roman"/>
        </w:rPr>
        <w:t xml:space="preserve">2.  осевая симметрия        </w:t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  <w:t>4. осевая и двусторонняя симметрия</w:t>
      </w:r>
    </w:p>
    <w:p w:rsidR="001655AA" w:rsidRPr="00BF1DA0" w:rsidRDefault="001655AA" w:rsidP="001655AA">
      <w:pPr>
        <w:rPr>
          <w:sz w:val="22"/>
          <w:szCs w:val="22"/>
        </w:rPr>
      </w:pPr>
      <w:r w:rsidRPr="002C4A57">
        <w:rPr>
          <w:b/>
          <w:sz w:val="22"/>
          <w:szCs w:val="22"/>
        </w:rPr>
        <w:t>3.</w:t>
      </w:r>
      <w:r w:rsidRPr="002C4A57">
        <w:rPr>
          <w:sz w:val="22"/>
          <w:szCs w:val="22"/>
        </w:rPr>
        <w:t xml:space="preserve"> </w:t>
      </w:r>
      <w:r w:rsidRPr="00BF1DA0">
        <w:rPr>
          <w:bCs/>
          <w:iCs/>
          <w:sz w:val="22"/>
          <w:szCs w:val="22"/>
        </w:rPr>
        <w:t>Животные какого типа имеют наиболее высокий уро</w:t>
      </w:r>
      <w:r w:rsidRPr="00BF1DA0">
        <w:rPr>
          <w:bCs/>
          <w:iCs/>
          <w:sz w:val="22"/>
          <w:szCs w:val="22"/>
        </w:rPr>
        <w:softHyphen/>
        <w:t>вень организации?</w:t>
      </w:r>
    </w:p>
    <w:p w:rsidR="001655AA" w:rsidRPr="002C4A57" w:rsidRDefault="001655AA" w:rsidP="001655AA">
      <w:pPr>
        <w:rPr>
          <w:sz w:val="22"/>
          <w:szCs w:val="22"/>
        </w:rPr>
      </w:pPr>
      <w:r w:rsidRPr="00BF1DA0">
        <w:rPr>
          <w:sz w:val="22"/>
          <w:szCs w:val="22"/>
        </w:rPr>
        <w:t xml:space="preserve">1. Кишечнополостные                2. Плоские черви            3. Кольчатые </w:t>
      </w:r>
      <w:r>
        <w:rPr>
          <w:sz w:val="22"/>
          <w:szCs w:val="22"/>
        </w:rPr>
        <w:t>черви          4. Круглые черви</w:t>
      </w:r>
    </w:p>
    <w:p w:rsidR="001655AA" w:rsidRPr="002C4A57" w:rsidRDefault="001655AA" w:rsidP="001655AA">
      <w:pPr>
        <w:shd w:val="clear" w:color="auto" w:fill="FFFFFF"/>
        <w:contextualSpacing/>
        <w:rPr>
          <w:sz w:val="22"/>
          <w:szCs w:val="22"/>
        </w:rPr>
      </w:pPr>
      <w:r w:rsidRPr="002C4A57">
        <w:rPr>
          <w:b/>
          <w:sz w:val="22"/>
          <w:szCs w:val="22"/>
        </w:rPr>
        <w:t>4.</w:t>
      </w:r>
      <w:r w:rsidRPr="002C4A57">
        <w:rPr>
          <w:sz w:val="22"/>
          <w:szCs w:val="22"/>
        </w:rPr>
        <w:t xml:space="preserve"> У круглых червей отсутствуют системы</w:t>
      </w:r>
    </w:p>
    <w:p w:rsidR="001655AA" w:rsidRPr="002C4A57" w:rsidRDefault="001655AA" w:rsidP="001655AA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 w:rsidRPr="002C4A57">
        <w:rPr>
          <w:rFonts w:ascii="Times New Roman" w:hAnsi="Times New Roman"/>
        </w:rPr>
        <w:t xml:space="preserve">1.  пищеварительная и дыхательная    </w:t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  <w:t>3. выделительная и половая</w:t>
      </w:r>
    </w:p>
    <w:p w:rsidR="001655AA" w:rsidRPr="002C4A57" w:rsidRDefault="001655AA" w:rsidP="001655AA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 w:rsidRPr="002C4A57">
        <w:rPr>
          <w:rFonts w:ascii="Times New Roman" w:hAnsi="Times New Roman"/>
        </w:rPr>
        <w:t xml:space="preserve">2. дыхательная и кровеносная        </w:t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>4. дыхательная и выделительная</w:t>
      </w:r>
    </w:p>
    <w:p w:rsidR="001655AA" w:rsidRPr="002C4A57" w:rsidRDefault="001655AA" w:rsidP="001655AA">
      <w:pPr>
        <w:pStyle w:val="a3"/>
        <w:tabs>
          <w:tab w:val="left" w:pos="284"/>
        </w:tabs>
        <w:suppressAutoHyphens/>
        <w:spacing w:after="0" w:line="240" w:lineRule="auto"/>
        <w:ind w:left="0"/>
        <w:contextualSpacing w:val="0"/>
        <w:rPr>
          <w:rFonts w:ascii="Times New Roman" w:hAnsi="Times New Roman"/>
        </w:rPr>
      </w:pPr>
      <w:r w:rsidRPr="002C4A57">
        <w:rPr>
          <w:rFonts w:ascii="Times New Roman" w:hAnsi="Times New Roman"/>
          <w:b/>
        </w:rPr>
        <w:t>5.</w:t>
      </w:r>
      <w:r w:rsidRPr="002C4A57">
        <w:rPr>
          <w:rFonts w:ascii="Times New Roman" w:hAnsi="Times New Roman"/>
        </w:rPr>
        <w:t>Вне организма пищеварение осуществляется у</w:t>
      </w:r>
    </w:p>
    <w:p w:rsidR="001655AA" w:rsidRPr="002C4A57" w:rsidRDefault="001655AA" w:rsidP="001655AA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 w:rsidRPr="002C4A57">
        <w:rPr>
          <w:rFonts w:ascii="Times New Roman" w:hAnsi="Times New Roman"/>
        </w:rPr>
        <w:t xml:space="preserve">1. клещей       </w:t>
      </w:r>
      <w:r w:rsidRPr="002C4A57">
        <w:rPr>
          <w:rFonts w:ascii="Times New Roman" w:hAnsi="Times New Roman"/>
        </w:rPr>
        <w:tab/>
        <w:t xml:space="preserve">2. пауков     </w:t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  <w:t xml:space="preserve">3. пчел     </w:t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  <w:t>4. иглокожих</w:t>
      </w:r>
    </w:p>
    <w:p w:rsidR="001655AA" w:rsidRPr="002C4A57" w:rsidRDefault="001655AA" w:rsidP="001655AA">
      <w:pPr>
        <w:pStyle w:val="a3"/>
        <w:tabs>
          <w:tab w:val="left" w:pos="284"/>
        </w:tabs>
        <w:suppressAutoHyphens/>
        <w:spacing w:after="0" w:line="240" w:lineRule="auto"/>
        <w:ind w:left="0"/>
        <w:contextualSpacing w:val="0"/>
        <w:rPr>
          <w:rFonts w:ascii="Times New Roman" w:hAnsi="Times New Roman"/>
        </w:rPr>
      </w:pPr>
      <w:r w:rsidRPr="002C4A57">
        <w:rPr>
          <w:rFonts w:ascii="Times New Roman" w:hAnsi="Times New Roman"/>
          <w:b/>
        </w:rPr>
        <w:t>6.</w:t>
      </w:r>
      <w:r w:rsidRPr="002C4A57">
        <w:rPr>
          <w:rFonts w:ascii="Times New Roman" w:hAnsi="Times New Roman"/>
        </w:rPr>
        <w:t xml:space="preserve"> Плавательный пузырь отсутствует у</w:t>
      </w:r>
    </w:p>
    <w:p w:rsidR="001655AA" w:rsidRPr="002C4A57" w:rsidRDefault="001655AA" w:rsidP="001655AA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 w:rsidRPr="002C4A57">
        <w:rPr>
          <w:rFonts w:ascii="Times New Roman" w:hAnsi="Times New Roman"/>
        </w:rPr>
        <w:t xml:space="preserve">1. осетра      </w:t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  <w:t xml:space="preserve">2. леща   </w:t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  <w:t xml:space="preserve">3. акулы    </w:t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  <w:t>4. форели</w:t>
      </w:r>
    </w:p>
    <w:p w:rsidR="001655AA" w:rsidRPr="002C4A57" w:rsidRDefault="001655AA" w:rsidP="001655AA">
      <w:pPr>
        <w:pStyle w:val="a3"/>
        <w:tabs>
          <w:tab w:val="left" w:pos="284"/>
        </w:tabs>
        <w:suppressAutoHyphens/>
        <w:spacing w:after="0" w:line="240" w:lineRule="auto"/>
        <w:ind w:left="0"/>
        <w:contextualSpacing w:val="0"/>
        <w:rPr>
          <w:rFonts w:ascii="Times New Roman" w:hAnsi="Times New Roman"/>
        </w:rPr>
      </w:pPr>
      <w:r w:rsidRPr="002C4A57">
        <w:rPr>
          <w:rFonts w:ascii="Times New Roman" w:hAnsi="Times New Roman"/>
          <w:b/>
        </w:rPr>
        <w:t xml:space="preserve">7. </w:t>
      </w:r>
      <w:r w:rsidRPr="002C4A57">
        <w:rPr>
          <w:rFonts w:ascii="Times New Roman" w:hAnsi="Times New Roman"/>
        </w:rPr>
        <w:t>Проходными называют рыб, которые для размножения</w:t>
      </w:r>
    </w:p>
    <w:p w:rsidR="001655AA" w:rsidRPr="002C4A57" w:rsidRDefault="001655AA" w:rsidP="001655AA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 w:rsidRPr="002C4A57">
        <w:rPr>
          <w:rFonts w:ascii="Times New Roman" w:hAnsi="Times New Roman"/>
        </w:rPr>
        <w:t>1. перемещаются из моря в реку</w:t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  <w:t>3. перемещаются из одной реки в другую</w:t>
      </w:r>
    </w:p>
    <w:p w:rsidR="001655AA" w:rsidRPr="002C4A57" w:rsidRDefault="001655AA" w:rsidP="001655AA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 w:rsidRPr="002C4A57">
        <w:rPr>
          <w:rFonts w:ascii="Times New Roman" w:hAnsi="Times New Roman"/>
        </w:rPr>
        <w:t>2. перемещаются в пределах морей</w:t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>4. проплывают много километров по рекам</w:t>
      </w:r>
    </w:p>
    <w:p w:rsidR="001655AA" w:rsidRPr="00BF1DA0" w:rsidRDefault="001655AA" w:rsidP="001655AA">
      <w:pPr>
        <w:rPr>
          <w:sz w:val="22"/>
          <w:szCs w:val="22"/>
        </w:rPr>
      </w:pPr>
      <w:r w:rsidRPr="002C4A57">
        <w:rPr>
          <w:b/>
        </w:rPr>
        <w:t>8.</w:t>
      </w:r>
      <w:r w:rsidRPr="002C4A57">
        <w:t xml:space="preserve"> </w:t>
      </w:r>
      <w:r w:rsidRPr="00BF1DA0">
        <w:rPr>
          <w:sz w:val="22"/>
          <w:szCs w:val="22"/>
        </w:rPr>
        <w:t>Наука о птицах – это</w:t>
      </w:r>
    </w:p>
    <w:p w:rsidR="001655AA" w:rsidRPr="001D697A" w:rsidRDefault="001655AA" w:rsidP="001655AA">
      <w:pPr>
        <w:rPr>
          <w:sz w:val="22"/>
          <w:szCs w:val="22"/>
        </w:rPr>
      </w:pPr>
      <w:r w:rsidRPr="00BF1DA0">
        <w:rPr>
          <w:sz w:val="22"/>
          <w:szCs w:val="22"/>
        </w:rPr>
        <w:t>1. птицеводство</w:t>
      </w:r>
      <w:r w:rsidRPr="00BF1DA0">
        <w:rPr>
          <w:sz w:val="22"/>
          <w:szCs w:val="22"/>
        </w:rPr>
        <w:tab/>
      </w:r>
      <w:r w:rsidRPr="00BF1DA0">
        <w:rPr>
          <w:sz w:val="22"/>
          <w:szCs w:val="22"/>
        </w:rPr>
        <w:tab/>
        <w:t>2. орнитол</w:t>
      </w:r>
      <w:r>
        <w:rPr>
          <w:sz w:val="22"/>
          <w:szCs w:val="22"/>
        </w:rPr>
        <w:t>огия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3. кинология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4. зоология</w:t>
      </w:r>
    </w:p>
    <w:p w:rsidR="001655AA" w:rsidRPr="002C4A57" w:rsidRDefault="001655AA" w:rsidP="001655AA">
      <w:pPr>
        <w:pStyle w:val="a3"/>
        <w:tabs>
          <w:tab w:val="left" w:pos="284"/>
        </w:tabs>
        <w:suppressAutoHyphens/>
        <w:spacing w:after="0" w:line="240" w:lineRule="auto"/>
        <w:ind w:left="0"/>
        <w:contextualSpacing w:val="0"/>
        <w:rPr>
          <w:rFonts w:ascii="Times New Roman" w:hAnsi="Times New Roman"/>
        </w:rPr>
      </w:pPr>
      <w:r w:rsidRPr="002C4A57">
        <w:rPr>
          <w:rFonts w:ascii="Times New Roman" w:hAnsi="Times New Roman"/>
          <w:b/>
        </w:rPr>
        <w:t>9.</w:t>
      </w:r>
      <w:r w:rsidRPr="002C4A57">
        <w:rPr>
          <w:rFonts w:ascii="Times New Roman" w:hAnsi="Times New Roman"/>
        </w:rPr>
        <w:t>Полость тела плоских червей заполнена</w:t>
      </w:r>
    </w:p>
    <w:p w:rsidR="001655AA" w:rsidRPr="002C4A57" w:rsidRDefault="001655AA" w:rsidP="001655AA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 w:rsidRPr="002C4A57">
        <w:rPr>
          <w:rFonts w:ascii="Times New Roman" w:hAnsi="Times New Roman"/>
        </w:rPr>
        <w:t xml:space="preserve">1. мышцами    </w:t>
      </w:r>
      <w:r w:rsidRPr="002C4A57">
        <w:rPr>
          <w:rFonts w:ascii="Times New Roman" w:hAnsi="Times New Roman"/>
        </w:rPr>
        <w:tab/>
        <w:t xml:space="preserve">2. жидкостью     </w:t>
      </w:r>
      <w:r w:rsidRPr="002C4A57">
        <w:rPr>
          <w:rFonts w:ascii="Times New Roman" w:hAnsi="Times New Roman"/>
        </w:rPr>
        <w:tab/>
        <w:t xml:space="preserve">3. нервными клетками    </w:t>
      </w:r>
      <w:r w:rsidRPr="002C4A57">
        <w:rPr>
          <w:rFonts w:ascii="Times New Roman" w:hAnsi="Times New Roman"/>
        </w:rPr>
        <w:tab/>
        <w:t>4. паренхимой</w:t>
      </w:r>
    </w:p>
    <w:p w:rsidR="001655AA" w:rsidRPr="002C4A57" w:rsidRDefault="001655AA" w:rsidP="001655AA">
      <w:pPr>
        <w:pStyle w:val="a3"/>
        <w:tabs>
          <w:tab w:val="left" w:pos="284"/>
        </w:tabs>
        <w:suppressAutoHyphens/>
        <w:spacing w:after="0" w:line="240" w:lineRule="auto"/>
        <w:ind w:left="0"/>
        <w:contextualSpacing w:val="0"/>
        <w:rPr>
          <w:rFonts w:ascii="Times New Roman" w:hAnsi="Times New Roman"/>
        </w:rPr>
      </w:pPr>
      <w:r w:rsidRPr="002C4A57">
        <w:rPr>
          <w:rFonts w:ascii="Times New Roman" w:hAnsi="Times New Roman"/>
          <w:b/>
        </w:rPr>
        <w:t xml:space="preserve">10.  </w:t>
      </w:r>
      <w:r w:rsidRPr="002C4A57">
        <w:rPr>
          <w:rFonts w:ascii="Times New Roman" w:hAnsi="Times New Roman"/>
        </w:rPr>
        <w:t>У бабочек чешуйками покрыты</w:t>
      </w:r>
    </w:p>
    <w:p w:rsidR="001655AA" w:rsidRPr="002C4A57" w:rsidRDefault="001655AA" w:rsidP="001655AA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 w:rsidRPr="002C4A57">
        <w:rPr>
          <w:rFonts w:ascii="Times New Roman" w:hAnsi="Times New Roman"/>
        </w:rPr>
        <w:t xml:space="preserve">1. только туловище       </w:t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  <w:t>3. только две пары крыльев</w:t>
      </w:r>
    </w:p>
    <w:p w:rsidR="001655AA" w:rsidRPr="002C4A57" w:rsidRDefault="001655AA" w:rsidP="001655AA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 w:rsidRPr="002C4A57">
        <w:rPr>
          <w:rFonts w:ascii="Times New Roman" w:hAnsi="Times New Roman"/>
        </w:rPr>
        <w:t xml:space="preserve">2. одна пара крыльев и туловище     </w:t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>4. две пары крыльев и туловище</w:t>
      </w:r>
    </w:p>
    <w:p w:rsidR="001655AA" w:rsidRPr="002C4A57" w:rsidRDefault="001655AA" w:rsidP="001655AA">
      <w:pPr>
        <w:pStyle w:val="a3"/>
        <w:tabs>
          <w:tab w:val="left" w:pos="284"/>
        </w:tabs>
        <w:suppressAutoHyphens/>
        <w:spacing w:after="0" w:line="240" w:lineRule="auto"/>
        <w:ind w:left="0"/>
        <w:contextualSpacing w:val="0"/>
        <w:rPr>
          <w:rFonts w:ascii="Times New Roman" w:hAnsi="Times New Roman"/>
        </w:rPr>
      </w:pPr>
      <w:r w:rsidRPr="002C4A57">
        <w:rPr>
          <w:rFonts w:ascii="Times New Roman" w:hAnsi="Times New Roman"/>
          <w:b/>
        </w:rPr>
        <w:t xml:space="preserve">11.  </w:t>
      </w:r>
      <w:r w:rsidRPr="002C4A57">
        <w:rPr>
          <w:rFonts w:ascii="Times New Roman" w:hAnsi="Times New Roman"/>
        </w:rPr>
        <w:t>Ланцетник – это</w:t>
      </w:r>
    </w:p>
    <w:p w:rsidR="001655AA" w:rsidRPr="002C4A57" w:rsidRDefault="001655AA" w:rsidP="001655AA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 w:rsidRPr="002C4A57">
        <w:rPr>
          <w:rFonts w:ascii="Times New Roman" w:hAnsi="Times New Roman"/>
        </w:rPr>
        <w:t>1. низшее хордовое животное, живущее только в морской воде</w:t>
      </w:r>
    </w:p>
    <w:p w:rsidR="001655AA" w:rsidRPr="002C4A57" w:rsidRDefault="001655AA" w:rsidP="001655AA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 w:rsidRPr="002C4A57">
        <w:rPr>
          <w:rFonts w:ascii="Times New Roman" w:hAnsi="Times New Roman"/>
        </w:rPr>
        <w:t>2. низшее хордовое животное, живущее в морской и речной воде</w:t>
      </w:r>
    </w:p>
    <w:p w:rsidR="001655AA" w:rsidRPr="002C4A57" w:rsidRDefault="001655AA" w:rsidP="001655AA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 w:rsidRPr="002C4A57">
        <w:rPr>
          <w:rFonts w:ascii="Times New Roman" w:hAnsi="Times New Roman"/>
        </w:rPr>
        <w:t>3. высшее хордовое животное, живущее только в морской воде</w:t>
      </w:r>
    </w:p>
    <w:p w:rsidR="001655AA" w:rsidRPr="002C4A57" w:rsidRDefault="001655AA" w:rsidP="001655AA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 w:rsidRPr="002C4A57">
        <w:rPr>
          <w:rFonts w:ascii="Times New Roman" w:hAnsi="Times New Roman"/>
        </w:rPr>
        <w:t>4. высшее хордовое животное, живущее в морской и речной воде</w:t>
      </w:r>
    </w:p>
    <w:p w:rsidR="001655AA" w:rsidRPr="002C4A57" w:rsidRDefault="001655AA" w:rsidP="001655AA">
      <w:pPr>
        <w:pStyle w:val="a3"/>
        <w:tabs>
          <w:tab w:val="left" w:pos="284"/>
        </w:tabs>
        <w:suppressAutoHyphens/>
        <w:spacing w:after="0" w:line="240" w:lineRule="auto"/>
        <w:ind w:left="0"/>
        <w:contextualSpacing w:val="0"/>
        <w:rPr>
          <w:rFonts w:ascii="Times New Roman" w:hAnsi="Times New Roman"/>
        </w:rPr>
      </w:pPr>
      <w:r w:rsidRPr="002C4A57">
        <w:rPr>
          <w:rFonts w:ascii="Times New Roman" w:hAnsi="Times New Roman"/>
          <w:b/>
        </w:rPr>
        <w:t xml:space="preserve">12.  </w:t>
      </w:r>
      <w:r w:rsidRPr="002C4A57">
        <w:rPr>
          <w:rFonts w:ascii="Times New Roman" w:hAnsi="Times New Roman"/>
        </w:rPr>
        <w:t>Разделение сердца на камеры впервые произошло у</w:t>
      </w:r>
    </w:p>
    <w:p w:rsidR="001655AA" w:rsidRPr="002C4A57" w:rsidRDefault="001655AA" w:rsidP="001655AA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 w:rsidRPr="002C4A57">
        <w:rPr>
          <w:rFonts w:ascii="Times New Roman" w:hAnsi="Times New Roman"/>
        </w:rPr>
        <w:t xml:space="preserve">1. круглоротых      </w:t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  <w:t xml:space="preserve">2. ланцетника     </w:t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  <w:t xml:space="preserve">3. рыб      </w:t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  <w:t>4. земноводных</w:t>
      </w:r>
    </w:p>
    <w:p w:rsidR="001655AA" w:rsidRPr="002C4A57" w:rsidRDefault="001655AA" w:rsidP="001655AA">
      <w:pPr>
        <w:pStyle w:val="a3"/>
        <w:tabs>
          <w:tab w:val="left" w:pos="284"/>
        </w:tabs>
        <w:suppressAutoHyphens/>
        <w:spacing w:after="0" w:line="240" w:lineRule="auto"/>
        <w:ind w:left="0"/>
        <w:contextualSpacing w:val="0"/>
        <w:rPr>
          <w:rFonts w:ascii="Times New Roman" w:hAnsi="Times New Roman"/>
        </w:rPr>
      </w:pPr>
      <w:r w:rsidRPr="002C4A57">
        <w:rPr>
          <w:rFonts w:ascii="Times New Roman" w:hAnsi="Times New Roman"/>
          <w:b/>
        </w:rPr>
        <w:t xml:space="preserve">13.  </w:t>
      </w:r>
      <w:r w:rsidRPr="002C4A57">
        <w:rPr>
          <w:rFonts w:ascii="Times New Roman" w:hAnsi="Times New Roman"/>
        </w:rPr>
        <w:t>Температура тела у амфибий</w:t>
      </w:r>
    </w:p>
    <w:p w:rsidR="001655AA" w:rsidRPr="002C4A57" w:rsidRDefault="001655AA" w:rsidP="001655AA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 w:rsidRPr="002C4A57">
        <w:rPr>
          <w:rFonts w:ascii="Times New Roman" w:hAnsi="Times New Roman"/>
        </w:rPr>
        <w:t>1. постоянная только в холодное время года</w:t>
      </w:r>
    </w:p>
    <w:p w:rsidR="001655AA" w:rsidRPr="002C4A57" w:rsidRDefault="001655AA" w:rsidP="001655AA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 w:rsidRPr="002C4A57">
        <w:rPr>
          <w:rFonts w:ascii="Times New Roman" w:hAnsi="Times New Roman"/>
        </w:rPr>
        <w:t>2. постоянная только в теплое время суток</w:t>
      </w:r>
    </w:p>
    <w:p w:rsidR="001655AA" w:rsidRPr="002C4A57" w:rsidRDefault="001655AA" w:rsidP="001655AA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 w:rsidRPr="002C4A57">
        <w:rPr>
          <w:rFonts w:ascii="Times New Roman" w:hAnsi="Times New Roman"/>
        </w:rPr>
        <w:t>3. непостоянная и зависит от температуры окружающей среды</w:t>
      </w:r>
    </w:p>
    <w:p w:rsidR="001655AA" w:rsidRPr="002C4A57" w:rsidRDefault="001655AA" w:rsidP="001655AA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 w:rsidRPr="002C4A57">
        <w:rPr>
          <w:rFonts w:ascii="Times New Roman" w:hAnsi="Times New Roman"/>
        </w:rPr>
        <w:t>4. непостоянная только у личинок</w:t>
      </w:r>
    </w:p>
    <w:p w:rsidR="001655AA" w:rsidRPr="002C4A57" w:rsidRDefault="001655AA" w:rsidP="001655AA">
      <w:pPr>
        <w:pStyle w:val="a3"/>
        <w:tabs>
          <w:tab w:val="left" w:pos="0"/>
          <w:tab w:val="left" w:pos="284"/>
        </w:tabs>
        <w:suppressAutoHyphens/>
        <w:spacing w:after="0" w:line="240" w:lineRule="auto"/>
        <w:ind w:left="0"/>
        <w:contextualSpacing w:val="0"/>
        <w:rPr>
          <w:rFonts w:ascii="Times New Roman" w:hAnsi="Times New Roman"/>
        </w:rPr>
      </w:pPr>
      <w:r w:rsidRPr="002C4A57">
        <w:rPr>
          <w:rFonts w:ascii="Times New Roman" w:hAnsi="Times New Roman"/>
          <w:b/>
        </w:rPr>
        <w:t xml:space="preserve">14.  </w:t>
      </w:r>
      <w:r w:rsidRPr="002C4A57">
        <w:rPr>
          <w:rFonts w:ascii="Times New Roman" w:hAnsi="Times New Roman"/>
        </w:rPr>
        <w:t>Часть пера, погруженного в кожу, называется</w:t>
      </w:r>
    </w:p>
    <w:p w:rsidR="001655AA" w:rsidRPr="002C4A57" w:rsidRDefault="001655AA" w:rsidP="001655AA">
      <w:pPr>
        <w:pStyle w:val="a3"/>
        <w:tabs>
          <w:tab w:val="left" w:pos="0"/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 w:rsidRPr="002C4A57">
        <w:rPr>
          <w:rFonts w:ascii="Times New Roman" w:hAnsi="Times New Roman"/>
        </w:rPr>
        <w:t>1. ствол</w:t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  <w:t>2. опахало</w:t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  <w:t xml:space="preserve">3. </w:t>
      </w:r>
      <w:proofErr w:type="spellStart"/>
      <w:r w:rsidRPr="002C4A57">
        <w:rPr>
          <w:rFonts w:ascii="Times New Roman" w:hAnsi="Times New Roman"/>
        </w:rPr>
        <w:t>очин</w:t>
      </w:r>
      <w:proofErr w:type="spellEnd"/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  <w:t>4. бородка</w:t>
      </w:r>
    </w:p>
    <w:p w:rsidR="001655AA" w:rsidRPr="002C4A57" w:rsidRDefault="001655AA" w:rsidP="001655AA">
      <w:pPr>
        <w:pStyle w:val="a3"/>
        <w:tabs>
          <w:tab w:val="left" w:pos="284"/>
        </w:tabs>
        <w:suppressAutoHyphens/>
        <w:spacing w:after="0" w:line="240" w:lineRule="auto"/>
        <w:ind w:left="0"/>
        <w:contextualSpacing w:val="0"/>
        <w:rPr>
          <w:rFonts w:ascii="Times New Roman" w:hAnsi="Times New Roman"/>
        </w:rPr>
      </w:pPr>
      <w:r w:rsidRPr="002C4A57">
        <w:rPr>
          <w:rFonts w:ascii="Times New Roman" w:hAnsi="Times New Roman"/>
          <w:b/>
        </w:rPr>
        <w:t xml:space="preserve">15.  </w:t>
      </w:r>
      <w:r w:rsidRPr="002C4A57">
        <w:rPr>
          <w:rFonts w:ascii="Times New Roman" w:hAnsi="Times New Roman"/>
        </w:rPr>
        <w:t xml:space="preserve">Два круга кровообращения и </w:t>
      </w:r>
      <w:proofErr w:type="spellStart"/>
      <w:r w:rsidRPr="002C4A57">
        <w:rPr>
          <w:rFonts w:ascii="Times New Roman" w:hAnsi="Times New Roman"/>
        </w:rPr>
        <w:t>трехкамерное</w:t>
      </w:r>
      <w:proofErr w:type="spellEnd"/>
      <w:r w:rsidRPr="002C4A57">
        <w:rPr>
          <w:rFonts w:ascii="Times New Roman" w:hAnsi="Times New Roman"/>
        </w:rPr>
        <w:t xml:space="preserve"> сердце впервые появляется у</w:t>
      </w:r>
    </w:p>
    <w:p w:rsidR="001655AA" w:rsidRPr="002C4A57" w:rsidRDefault="001655AA" w:rsidP="001655AA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 w:rsidRPr="002C4A57">
        <w:rPr>
          <w:rFonts w:ascii="Times New Roman" w:hAnsi="Times New Roman"/>
        </w:rPr>
        <w:t xml:space="preserve">1. взрослых земноводных     </w:t>
      </w:r>
      <w:r w:rsidRPr="002C4A57">
        <w:rPr>
          <w:rFonts w:ascii="Times New Roman" w:hAnsi="Times New Roman"/>
        </w:rPr>
        <w:tab/>
        <w:t xml:space="preserve">2. пресмыкающихся   </w:t>
      </w:r>
      <w:r w:rsidRPr="002C4A57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</w:t>
      </w:r>
      <w:r w:rsidRPr="002C4A57">
        <w:rPr>
          <w:rFonts w:ascii="Times New Roman" w:hAnsi="Times New Roman"/>
        </w:rPr>
        <w:t xml:space="preserve">3. рыб   </w:t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  <w:t>4. птиц</w:t>
      </w:r>
    </w:p>
    <w:p w:rsidR="001655AA" w:rsidRPr="002C4A57" w:rsidRDefault="001655AA" w:rsidP="001655AA">
      <w:pPr>
        <w:pStyle w:val="a3"/>
        <w:tabs>
          <w:tab w:val="left" w:pos="284"/>
        </w:tabs>
        <w:suppressAutoHyphens/>
        <w:spacing w:after="0" w:line="240" w:lineRule="auto"/>
        <w:ind w:left="0"/>
        <w:contextualSpacing w:val="0"/>
        <w:rPr>
          <w:rFonts w:ascii="Times New Roman" w:hAnsi="Times New Roman"/>
        </w:rPr>
      </w:pPr>
      <w:r w:rsidRPr="002C4A57">
        <w:rPr>
          <w:rFonts w:ascii="Times New Roman" w:hAnsi="Times New Roman"/>
          <w:b/>
        </w:rPr>
        <w:t xml:space="preserve">16.  </w:t>
      </w:r>
      <w:r w:rsidRPr="002C4A57">
        <w:rPr>
          <w:rFonts w:ascii="Times New Roman" w:hAnsi="Times New Roman"/>
        </w:rPr>
        <w:t>Маневренность птиц при полете обеспечивают (-</w:t>
      </w:r>
      <w:proofErr w:type="spellStart"/>
      <w:r w:rsidRPr="002C4A57">
        <w:rPr>
          <w:rFonts w:ascii="Times New Roman" w:hAnsi="Times New Roman"/>
        </w:rPr>
        <w:t>ет</w:t>
      </w:r>
      <w:proofErr w:type="spellEnd"/>
      <w:r w:rsidRPr="002C4A57">
        <w:rPr>
          <w:rFonts w:ascii="Times New Roman" w:hAnsi="Times New Roman"/>
        </w:rPr>
        <w:t>)</w:t>
      </w:r>
    </w:p>
    <w:p w:rsidR="001655AA" w:rsidRPr="002C4A57" w:rsidRDefault="001655AA" w:rsidP="001655AA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 w:rsidRPr="002C4A57">
        <w:rPr>
          <w:rFonts w:ascii="Times New Roman" w:hAnsi="Times New Roman"/>
        </w:rPr>
        <w:t xml:space="preserve">1. легочные мешки      2. рулевые перья     </w:t>
      </w:r>
      <w:r w:rsidRPr="002C4A57">
        <w:rPr>
          <w:rFonts w:ascii="Times New Roman" w:hAnsi="Times New Roman"/>
        </w:rPr>
        <w:tab/>
        <w:t>3. клюв</w:t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  <w:t>4. интенсивный обмен веществ</w:t>
      </w:r>
    </w:p>
    <w:p w:rsidR="001655AA" w:rsidRPr="002C4A57" w:rsidRDefault="001655AA" w:rsidP="001655AA">
      <w:pPr>
        <w:pStyle w:val="a3"/>
        <w:tabs>
          <w:tab w:val="left" w:pos="284"/>
        </w:tabs>
        <w:suppressAutoHyphens/>
        <w:spacing w:after="0" w:line="240" w:lineRule="auto"/>
        <w:ind w:left="0"/>
        <w:contextualSpacing w:val="0"/>
        <w:rPr>
          <w:rFonts w:ascii="Times New Roman" w:hAnsi="Times New Roman"/>
        </w:rPr>
      </w:pPr>
      <w:r w:rsidRPr="002C4A57">
        <w:rPr>
          <w:rFonts w:ascii="Times New Roman" w:hAnsi="Times New Roman"/>
          <w:b/>
        </w:rPr>
        <w:t xml:space="preserve">17.  </w:t>
      </w:r>
      <w:r w:rsidRPr="002C4A57">
        <w:rPr>
          <w:rFonts w:ascii="Times New Roman" w:hAnsi="Times New Roman"/>
        </w:rPr>
        <w:t>Скелет большинства позвоночных состоит из</w:t>
      </w:r>
    </w:p>
    <w:p w:rsidR="001655AA" w:rsidRPr="002C4A57" w:rsidRDefault="001655AA" w:rsidP="001655AA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 w:rsidRPr="002C4A57">
        <w:rPr>
          <w:rFonts w:ascii="Times New Roman" w:hAnsi="Times New Roman"/>
        </w:rPr>
        <w:t>1. черепа, позвоночника и мышц</w:t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  <w:t>3.  черепа и осевого скелета</w:t>
      </w:r>
    </w:p>
    <w:p w:rsidR="001655AA" w:rsidRPr="002C4A57" w:rsidRDefault="001655AA" w:rsidP="001655AA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 w:rsidRPr="002C4A57">
        <w:rPr>
          <w:rFonts w:ascii="Times New Roman" w:hAnsi="Times New Roman"/>
        </w:rPr>
        <w:lastRenderedPageBreak/>
        <w:t>2. черепа, хорды и скелета конечностей</w:t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  <w:t>4. черепа, осевого скелета и скелета конечностей</w:t>
      </w:r>
    </w:p>
    <w:p w:rsidR="001655AA" w:rsidRPr="002C4A57" w:rsidRDefault="001655AA" w:rsidP="001655AA">
      <w:pPr>
        <w:pStyle w:val="a3"/>
        <w:tabs>
          <w:tab w:val="left" w:pos="284"/>
        </w:tabs>
        <w:suppressAutoHyphens/>
        <w:spacing w:after="0" w:line="240" w:lineRule="auto"/>
        <w:ind w:left="0"/>
        <w:contextualSpacing w:val="0"/>
        <w:rPr>
          <w:rFonts w:ascii="Times New Roman" w:hAnsi="Times New Roman"/>
        </w:rPr>
      </w:pPr>
      <w:r w:rsidRPr="002C4A57">
        <w:rPr>
          <w:rFonts w:ascii="Times New Roman" w:hAnsi="Times New Roman"/>
          <w:b/>
        </w:rPr>
        <w:t xml:space="preserve">18.  </w:t>
      </w:r>
      <w:r w:rsidRPr="002C4A57">
        <w:rPr>
          <w:rFonts w:ascii="Times New Roman" w:hAnsi="Times New Roman"/>
        </w:rPr>
        <w:t>Боковая линия необходима для</w:t>
      </w:r>
    </w:p>
    <w:p w:rsidR="001655AA" w:rsidRPr="002C4A57" w:rsidRDefault="001655AA" w:rsidP="001655AA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 w:rsidRPr="002C4A57">
        <w:rPr>
          <w:rFonts w:ascii="Times New Roman" w:hAnsi="Times New Roman"/>
        </w:rPr>
        <w:t>1. погружения на глубину</w:t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  <w:t xml:space="preserve">3. дыхания         </w:t>
      </w:r>
    </w:p>
    <w:p w:rsidR="001655AA" w:rsidRPr="002C4A57" w:rsidRDefault="001655AA" w:rsidP="001655AA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 w:rsidRPr="002C4A57">
        <w:rPr>
          <w:rFonts w:ascii="Times New Roman" w:hAnsi="Times New Roman"/>
        </w:rPr>
        <w:t>2. определения направления и силы тока воды</w:t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  <w:t>4. обоняния</w:t>
      </w:r>
    </w:p>
    <w:p w:rsidR="001655AA" w:rsidRPr="002C4A57" w:rsidRDefault="001655AA" w:rsidP="001655AA">
      <w:pPr>
        <w:pStyle w:val="a3"/>
        <w:tabs>
          <w:tab w:val="left" w:pos="284"/>
        </w:tabs>
        <w:suppressAutoHyphens/>
        <w:spacing w:after="0" w:line="240" w:lineRule="auto"/>
        <w:ind w:left="0"/>
        <w:contextualSpacing w:val="0"/>
        <w:rPr>
          <w:rFonts w:ascii="Times New Roman" w:hAnsi="Times New Roman"/>
        </w:rPr>
      </w:pPr>
      <w:r w:rsidRPr="002C4A57">
        <w:rPr>
          <w:rFonts w:ascii="Times New Roman" w:hAnsi="Times New Roman"/>
          <w:b/>
        </w:rPr>
        <w:t>19.</w:t>
      </w:r>
      <w:r w:rsidRPr="002C4A57">
        <w:rPr>
          <w:rFonts w:ascii="Times New Roman" w:hAnsi="Times New Roman"/>
        </w:rPr>
        <w:t>Цевка – это часть</w:t>
      </w:r>
    </w:p>
    <w:p w:rsidR="001655AA" w:rsidRPr="002C4A57" w:rsidRDefault="001655AA" w:rsidP="001655AA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 w:rsidRPr="002C4A57">
        <w:rPr>
          <w:rFonts w:ascii="Times New Roman" w:hAnsi="Times New Roman"/>
        </w:rPr>
        <w:t>1. верхних конечностей</w:t>
      </w:r>
      <w:r w:rsidRPr="002C4A57">
        <w:rPr>
          <w:rFonts w:ascii="Times New Roman" w:hAnsi="Times New Roman"/>
        </w:rPr>
        <w:tab/>
        <w:t>2. грудной клетки</w:t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  <w:t>3. клюва</w:t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  <w:t>4. нижних конечностей</w:t>
      </w:r>
    </w:p>
    <w:p w:rsidR="001655AA" w:rsidRDefault="001655AA" w:rsidP="001655AA">
      <w:pPr>
        <w:pStyle w:val="a3"/>
        <w:tabs>
          <w:tab w:val="left" w:pos="284"/>
        </w:tabs>
        <w:suppressAutoHyphens/>
        <w:spacing w:after="0" w:line="240" w:lineRule="auto"/>
        <w:ind w:left="0"/>
        <w:contextualSpacing w:val="0"/>
        <w:rPr>
          <w:rFonts w:ascii="Times New Roman" w:hAnsi="Times New Roman"/>
          <w:b/>
        </w:rPr>
      </w:pPr>
    </w:p>
    <w:p w:rsidR="001655AA" w:rsidRPr="002C4A57" w:rsidRDefault="001655AA" w:rsidP="001655AA">
      <w:pPr>
        <w:pStyle w:val="a3"/>
        <w:tabs>
          <w:tab w:val="left" w:pos="284"/>
        </w:tabs>
        <w:suppressAutoHyphens/>
        <w:spacing w:after="0" w:line="240" w:lineRule="auto"/>
        <w:ind w:left="0"/>
        <w:contextualSpacing w:val="0"/>
        <w:rPr>
          <w:rFonts w:ascii="Times New Roman" w:hAnsi="Times New Roman"/>
        </w:rPr>
      </w:pPr>
      <w:r w:rsidRPr="002C4A57">
        <w:rPr>
          <w:rFonts w:ascii="Times New Roman" w:hAnsi="Times New Roman"/>
          <w:b/>
        </w:rPr>
        <w:t xml:space="preserve">А20.  </w:t>
      </w:r>
      <w:r w:rsidRPr="002C4A57">
        <w:rPr>
          <w:rFonts w:ascii="Times New Roman" w:hAnsi="Times New Roman"/>
        </w:rPr>
        <w:t>Возбудители малярии являются</w:t>
      </w:r>
    </w:p>
    <w:p w:rsidR="001655AA" w:rsidRPr="002C4A57" w:rsidRDefault="001655AA" w:rsidP="001655AA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 w:rsidRPr="002C4A57">
        <w:rPr>
          <w:rFonts w:ascii="Times New Roman" w:hAnsi="Times New Roman"/>
        </w:rPr>
        <w:t>1. малярийный комар</w:t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  <w:t>3. гнилостный воздух болот</w:t>
      </w:r>
    </w:p>
    <w:p w:rsidR="001655AA" w:rsidRPr="002C4A57" w:rsidRDefault="001655AA" w:rsidP="001655AA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</w:rPr>
      </w:pPr>
      <w:r w:rsidRPr="002C4A57">
        <w:rPr>
          <w:rFonts w:ascii="Times New Roman" w:hAnsi="Times New Roman"/>
        </w:rPr>
        <w:t>2. человек, больной малярией</w:t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</w:r>
      <w:r w:rsidRPr="002C4A57">
        <w:rPr>
          <w:rFonts w:ascii="Times New Roman" w:hAnsi="Times New Roman"/>
        </w:rPr>
        <w:tab/>
        <w:t>4. малярийный паразит</w:t>
      </w:r>
    </w:p>
    <w:p w:rsidR="001655AA" w:rsidRPr="002C4A57" w:rsidRDefault="001655AA" w:rsidP="001655AA">
      <w:pPr>
        <w:rPr>
          <w:b/>
          <w:sz w:val="22"/>
          <w:szCs w:val="22"/>
        </w:rPr>
      </w:pPr>
    </w:p>
    <w:p w:rsidR="001655AA" w:rsidRPr="002C4A57" w:rsidRDefault="001655AA" w:rsidP="001655AA">
      <w:pPr>
        <w:pStyle w:val="a5"/>
        <w:spacing w:after="0" w:line="240" w:lineRule="auto"/>
        <w:rPr>
          <w:rFonts w:ascii="Times New Roman" w:hAnsi="Times New Roman"/>
          <w:b/>
        </w:rPr>
      </w:pPr>
      <w:r w:rsidRPr="002C4A57">
        <w:rPr>
          <w:rFonts w:ascii="Times New Roman" w:hAnsi="Times New Roman"/>
          <w:b/>
        </w:rPr>
        <w:t>Выберите три правильных ответа из шести предложенных.</w:t>
      </w:r>
      <w:r>
        <w:rPr>
          <w:rFonts w:ascii="Times New Roman" w:hAnsi="Times New Roman"/>
          <w:b/>
        </w:rPr>
        <w:t xml:space="preserve"> (Задание 21-22)</w:t>
      </w:r>
    </w:p>
    <w:p w:rsidR="001655AA" w:rsidRPr="002C4A57" w:rsidRDefault="001655AA" w:rsidP="001655AA">
      <w:pPr>
        <w:rPr>
          <w:b/>
          <w:sz w:val="22"/>
          <w:szCs w:val="22"/>
        </w:rPr>
      </w:pPr>
    </w:p>
    <w:p w:rsidR="001655AA" w:rsidRPr="002C4A57" w:rsidRDefault="001655AA" w:rsidP="001655AA">
      <w:pPr>
        <w:pStyle w:val="a5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2</w:t>
      </w:r>
      <w:r w:rsidRPr="002C4A57">
        <w:rPr>
          <w:rFonts w:ascii="Times New Roman" w:hAnsi="Times New Roman"/>
          <w:b/>
        </w:rPr>
        <w:t xml:space="preserve">1.  </w:t>
      </w:r>
      <w:r w:rsidRPr="002C4A57">
        <w:rPr>
          <w:rFonts w:ascii="Times New Roman" w:hAnsi="Times New Roman"/>
        </w:rPr>
        <w:t>У прыткой ящерицы, как и у других пресмыкающихся,</w:t>
      </w:r>
    </w:p>
    <w:p w:rsidR="001655AA" w:rsidRPr="002C4A57" w:rsidRDefault="001655AA" w:rsidP="001655AA">
      <w:pPr>
        <w:pStyle w:val="a3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contextualSpacing w:val="0"/>
        <w:rPr>
          <w:rFonts w:ascii="Times New Roman" w:hAnsi="Times New Roman"/>
        </w:rPr>
      </w:pPr>
      <w:r w:rsidRPr="002C4A57">
        <w:rPr>
          <w:rFonts w:ascii="Times New Roman" w:hAnsi="Times New Roman"/>
        </w:rPr>
        <w:t>внутреннее оплодотворение</w:t>
      </w:r>
    </w:p>
    <w:p w:rsidR="001655AA" w:rsidRPr="002C4A57" w:rsidRDefault="001655AA" w:rsidP="001655AA">
      <w:pPr>
        <w:pStyle w:val="a3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contextualSpacing w:val="0"/>
        <w:rPr>
          <w:rFonts w:ascii="Times New Roman" w:hAnsi="Times New Roman"/>
        </w:rPr>
      </w:pPr>
      <w:r w:rsidRPr="002C4A57">
        <w:rPr>
          <w:rFonts w:ascii="Times New Roman" w:hAnsi="Times New Roman"/>
        </w:rPr>
        <w:t>температура тела постоянная</w:t>
      </w:r>
    </w:p>
    <w:p w:rsidR="001655AA" w:rsidRPr="002C4A57" w:rsidRDefault="001655AA" w:rsidP="001655AA">
      <w:pPr>
        <w:pStyle w:val="a3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contextualSpacing w:val="0"/>
        <w:rPr>
          <w:rFonts w:ascii="Times New Roman" w:hAnsi="Times New Roman"/>
        </w:rPr>
      </w:pPr>
      <w:r w:rsidRPr="002C4A57">
        <w:rPr>
          <w:rFonts w:ascii="Times New Roman" w:hAnsi="Times New Roman"/>
        </w:rPr>
        <w:t>развитие зародыша происходит в яйце</w:t>
      </w:r>
    </w:p>
    <w:p w:rsidR="001655AA" w:rsidRPr="002C4A57" w:rsidRDefault="001655AA" w:rsidP="001655AA">
      <w:pPr>
        <w:pStyle w:val="a3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contextualSpacing w:val="0"/>
        <w:rPr>
          <w:rFonts w:ascii="Times New Roman" w:hAnsi="Times New Roman"/>
        </w:rPr>
      </w:pPr>
      <w:r w:rsidRPr="002C4A57">
        <w:rPr>
          <w:rFonts w:ascii="Times New Roman" w:hAnsi="Times New Roman"/>
        </w:rPr>
        <w:t>кожа влажная</w:t>
      </w:r>
    </w:p>
    <w:p w:rsidR="001655AA" w:rsidRPr="002C4A57" w:rsidRDefault="001655AA" w:rsidP="001655AA">
      <w:pPr>
        <w:pStyle w:val="a3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contextualSpacing w:val="0"/>
        <w:rPr>
          <w:rFonts w:ascii="Times New Roman" w:hAnsi="Times New Roman"/>
        </w:rPr>
      </w:pPr>
      <w:r w:rsidRPr="002C4A57">
        <w:rPr>
          <w:rFonts w:ascii="Times New Roman" w:hAnsi="Times New Roman"/>
        </w:rPr>
        <w:t>прямое постэмбриональное развитие</w:t>
      </w:r>
    </w:p>
    <w:p w:rsidR="001655AA" w:rsidRDefault="001655AA" w:rsidP="001655AA">
      <w:pPr>
        <w:pStyle w:val="a3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contextualSpacing w:val="0"/>
        <w:rPr>
          <w:rFonts w:ascii="Times New Roman" w:hAnsi="Times New Roman"/>
        </w:rPr>
      </w:pPr>
      <w:r w:rsidRPr="002C4A57">
        <w:rPr>
          <w:rFonts w:ascii="Times New Roman" w:hAnsi="Times New Roman"/>
        </w:rPr>
        <w:t>родители заботятся о потомстве</w:t>
      </w:r>
    </w:p>
    <w:p w:rsidR="00FD14AE" w:rsidRPr="002C4A57" w:rsidRDefault="00FD14AE" w:rsidP="00FD14AE">
      <w:pPr>
        <w:pStyle w:val="a3"/>
        <w:tabs>
          <w:tab w:val="left" w:pos="284"/>
        </w:tabs>
        <w:suppressAutoHyphens/>
        <w:spacing w:after="0" w:line="240" w:lineRule="auto"/>
        <w:ind w:left="0"/>
        <w:contextualSpacing w:val="0"/>
        <w:rPr>
          <w:rFonts w:ascii="Times New Roman" w:hAnsi="Times New Roman"/>
        </w:rPr>
      </w:pPr>
    </w:p>
    <w:p w:rsidR="001655AA" w:rsidRPr="002C4A57" w:rsidRDefault="001655AA" w:rsidP="001655AA">
      <w:pPr>
        <w:rPr>
          <w:sz w:val="22"/>
          <w:szCs w:val="22"/>
        </w:rPr>
      </w:pPr>
      <w:r>
        <w:rPr>
          <w:b/>
          <w:sz w:val="22"/>
          <w:szCs w:val="22"/>
        </w:rPr>
        <w:t>22</w:t>
      </w:r>
      <w:r w:rsidRPr="002C4A57">
        <w:rPr>
          <w:b/>
          <w:sz w:val="22"/>
          <w:szCs w:val="22"/>
        </w:rPr>
        <w:t xml:space="preserve">.  </w:t>
      </w:r>
      <w:r w:rsidRPr="002C4A57">
        <w:rPr>
          <w:sz w:val="22"/>
          <w:szCs w:val="22"/>
        </w:rPr>
        <w:t xml:space="preserve">Характерными признаки амфибий являются </w:t>
      </w:r>
    </w:p>
    <w:p w:rsidR="001655AA" w:rsidRPr="002C4A57" w:rsidRDefault="001655AA" w:rsidP="001655AA">
      <w:pPr>
        <w:rPr>
          <w:sz w:val="22"/>
          <w:szCs w:val="22"/>
        </w:rPr>
      </w:pPr>
      <w:r w:rsidRPr="002C4A57">
        <w:rPr>
          <w:sz w:val="22"/>
          <w:szCs w:val="22"/>
        </w:rPr>
        <w:t>1. обитают исключительно на суше</w:t>
      </w:r>
    </w:p>
    <w:p w:rsidR="001655AA" w:rsidRPr="002C4A57" w:rsidRDefault="001655AA" w:rsidP="001655AA">
      <w:pPr>
        <w:rPr>
          <w:sz w:val="22"/>
          <w:szCs w:val="22"/>
        </w:rPr>
      </w:pPr>
      <w:r w:rsidRPr="002C4A57">
        <w:rPr>
          <w:sz w:val="22"/>
          <w:szCs w:val="22"/>
        </w:rPr>
        <w:t>2. предками были двоякодышащие рыбы</w:t>
      </w:r>
    </w:p>
    <w:p w:rsidR="001655AA" w:rsidRPr="002C4A57" w:rsidRDefault="001655AA" w:rsidP="001655AA">
      <w:pPr>
        <w:rPr>
          <w:sz w:val="22"/>
          <w:szCs w:val="22"/>
        </w:rPr>
      </w:pPr>
      <w:r w:rsidRPr="002C4A57">
        <w:rPr>
          <w:sz w:val="22"/>
          <w:szCs w:val="22"/>
        </w:rPr>
        <w:t>3. с</w:t>
      </w:r>
      <w:r>
        <w:rPr>
          <w:sz w:val="22"/>
          <w:szCs w:val="22"/>
        </w:rPr>
        <w:t>тего</w:t>
      </w:r>
      <w:r w:rsidRPr="002C4A57">
        <w:rPr>
          <w:sz w:val="22"/>
          <w:szCs w:val="22"/>
        </w:rPr>
        <w:t>ц</w:t>
      </w:r>
      <w:r>
        <w:rPr>
          <w:sz w:val="22"/>
          <w:szCs w:val="22"/>
        </w:rPr>
        <w:t>е</w:t>
      </w:r>
      <w:r w:rsidRPr="002C4A57">
        <w:rPr>
          <w:sz w:val="22"/>
          <w:szCs w:val="22"/>
        </w:rPr>
        <w:t>фалы – это древние амфибии</w:t>
      </w:r>
    </w:p>
    <w:p w:rsidR="001655AA" w:rsidRPr="002C4A57" w:rsidRDefault="001655AA" w:rsidP="001655AA">
      <w:pPr>
        <w:rPr>
          <w:sz w:val="22"/>
          <w:szCs w:val="22"/>
        </w:rPr>
      </w:pPr>
      <w:r w:rsidRPr="002C4A57">
        <w:rPr>
          <w:sz w:val="22"/>
          <w:szCs w:val="22"/>
        </w:rPr>
        <w:t>4. поверхность кожи покрыта слизью</w:t>
      </w:r>
    </w:p>
    <w:p w:rsidR="001655AA" w:rsidRPr="002C4A57" w:rsidRDefault="001655AA" w:rsidP="001655AA">
      <w:pPr>
        <w:rPr>
          <w:sz w:val="22"/>
          <w:szCs w:val="22"/>
        </w:rPr>
      </w:pPr>
      <w:r w:rsidRPr="002C4A57">
        <w:rPr>
          <w:sz w:val="22"/>
          <w:szCs w:val="22"/>
        </w:rPr>
        <w:t>5. скелет в связи с переходом к наземному образу жизни имеет более сложное строение, чем у рыб</w:t>
      </w:r>
    </w:p>
    <w:p w:rsidR="001655AA" w:rsidRPr="002C4A57" w:rsidRDefault="001655AA" w:rsidP="001655AA">
      <w:pPr>
        <w:rPr>
          <w:b/>
          <w:spacing w:val="-3"/>
          <w:sz w:val="22"/>
          <w:szCs w:val="22"/>
        </w:rPr>
      </w:pPr>
      <w:r w:rsidRPr="002C4A57">
        <w:rPr>
          <w:sz w:val="22"/>
          <w:szCs w:val="22"/>
        </w:rPr>
        <w:t>6. ярко выражен половой диморфизм</w:t>
      </w:r>
    </w:p>
    <w:p w:rsidR="001655AA" w:rsidRDefault="001655AA" w:rsidP="001655AA">
      <w:pPr>
        <w:pStyle w:val="a3"/>
        <w:tabs>
          <w:tab w:val="left" w:pos="142"/>
          <w:tab w:val="left" w:pos="284"/>
        </w:tabs>
        <w:suppressAutoHyphens/>
        <w:spacing w:after="0" w:line="240" w:lineRule="auto"/>
        <w:ind w:left="0"/>
        <w:contextualSpacing w:val="0"/>
        <w:rPr>
          <w:rFonts w:ascii="Times New Roman" w:hAnsi="Times New Roman"/>
          <w:b/>
        </w:rPr>
      </w:pPr>
    </w:p>
    <w:p w:rsidR="001655AA" w:rsidRPr="002C4A57" w:rsidRDefault="001655AA" w:rsidP="001655AA">
      <w:pPr>
        <w:pStyle w:val="a3"/>
        <w:tabs>
          <w:tab w:val="left" w:pos="142"/>
          <w:tab w:val="left" w:pos="284"/>
        </w:tabs>
        <w:suppressAutoHyphens/>
        <w:spacing w:after="0" w:line="240" w:lineRule="auto"/>
        <w:ind w:left="0"/>
        <w:contextualSpacing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23.</w:t>
      </w:r>
      <w:r w:rsidRPr="002C4A57">
        <w:rPr>
          <w:rFonts w:ascii="Times New Roman" w:hAnsi="Times New Roman"/>
          <w:b/>
        </w:rPr>
        <w:t>Установите соответствие между содержимым первого и второго столбцов.</w:t>
      </w:r>
    </w:p>
    <w:p w:rsidR="001655AA" w:rsidRPr="002C4A57" w:rsidRDefault="001655AA" w:rsidP="001655AA">
      <w:pPr>
        <w:pStyle w:val="a3"/>
        <w:tabs>
          <w:tab w:val="left" w:pos="142"/>
          <w:tab w:val="left" w:pos="284"/>
        </w:tabs>
        <w:suppressAutoHyphens/>
        <w:spacing w:after="0" w:line="240" w:lineRule="auto"/>
        <w:ind w:left="0"/>
        <w:contextualSpacing w:val="0"/>
        <w:rPr>
          <w:rFonts w:ascii="Times New Roman" w:hAnsi="Times New Roman"/>
          <w:b/>
        </w:rPr>
      </w:pPr>
    </w:p>
    <w:p w:rsidR="001655AA" w:rsidRDefault="001655AA" w:rsidP="001655AA">
      <w:pPr>
        <w:pStyle w:val="a5"/>
        <w:spacing w:after="0" w:line="240" w:lineRule="auto"/>
        <w:rPr>
          <w:rFonts w:ascii="Times New Roman" w:hAnsi="Times New Roman"/>
        </w:rPr>
      </w:pPr>
      <w:r w:rsidRPr="002C4A57">
        <w:rPr>
          <w:rFonts w:ascii="Times New Roman" w:hAnsi="Times New Roman"/>
          <w:b/>
          <w:spacing w:val="-3"/>
        </w:rPr>
        <w:t xml:space="preserve"> </w:t>
      </w:r>
      <w:r w:rsidRPr="002C4A57">
        <w:rPr>
          <w:rFonts w:ascii="Times New Roman" w:hAnsi="Times New Roman"/>
        </w:rPr>
        <w:t>Установите соответствие между разными группами животных и способами дыхания</w:t>
      </w:r>
    </w:p>
    <w:p w:rsidR="001655AA" w:rsidRPr="002C4A57" w:rsidRDefault="001655AA" w:rsidP="001655AA">
      <w:pPr>
        <w:pStyle w:val="a5"/>
        <w:spacing w:after="0" w:line="240" w:lineRule="auto"/>
        <w:rPr>
          <w:rFonts w:ascii="Times New Roman" w:hAnsi="Times New Roman"/>
        </w:rPr>
      </w:pPr>
    </w:p>
    <w:p w:rsidR="001655AA" w:rsidRDefault="001655AA" w:rsidP="001655AA">
      <w:pPr>
        <w:pStyle w:val="a5"/>
        <w:spacing w:after="0" w:line="240" w:lineRule="auto"/>
        <w:rPr>
          <w:rFonts w:ascii="Times New Roman" w:hAnsi="Times New Roman"/>
        </w:rPr>
      </w:pPr>
      <w:r w:rsidRPr="002C4A57">
        <w:rPr>
          <w:rFonts w:ascii="Times New Roman" w:hAnsi="Times New Roman"/>
        </w:rPr>
        <w:t xml:space="preserve">А) птицы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FD0002">
        <w:rPr>
          <w:rFonts w:ascii="Times New Roman" w:hAnsi="Times New Roman"/>
          <w:b/>
        </w:rPr>
        <w:t>1) легочное</w:t>
      </w:r>
      <w:r w:rsidRPr="00FD0002">
        <w:rPr>
          <w:rFonts w:ascii="Times New Roman" w:hAnsi="Times New Roman"/>
          <w:b/>
        </w:rPr>
        <w:tab/>
      </w:r>
      <w:r w:rsidRPr="002C4A57">
        <w:rPr>
          <w:rFonts w:ascii="Times New Roman" w:hAnsi="Times New Roman"/>
        </w:rPr>
        <w:t xml:space="preserve">                                                         </w:t>
      </w:r>
      <w:r w:rsidRPr="002C4A57">
        <w:rPr>
          <w:rFonts w:ascii="Times New Roman" w:hAnsi="Times New Roman"/>
        </w:rPr>
        <w:br/>
        <w:t xml:space="preserve">Б) пресмыкающиеся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FD0002">
        <w:rPr>
          <w:rFonts w:ascii="Times New Roman" w:hAnsi="Times New Roman"/>
          <w:b/>
        </w:rPr>
        <w:t xml:space="preserve">                          2) кожно-легочное</w:t>
      </w:r>
      <w:r w:rsidRPr="002C4A57">
        <w:rPr>
          <w:rFonts w:ascii="Times New Roman" w:hAnsi="Times New Roman"/>
        </w:rPr>
        <w:br/>
        <w:t xml:space="preserve">В) млекопитающие   </w:t>
      </w:r>
    </w:p>
    <w:p w:rsidR="001655AA" w:rsidRDefault="001655AA" w:rsidP="001655AA">
      <w:pPr>
        <w:pStyle w:val="a5"/>
        <w:spacing w:after="0" w:line="240" w:lineRule="auto"/>
        <w:rPr>
          <w:rFonts w:ascii="Times New Roman" w:hAnsi="Times New Roman"/>
        </w:rPr>
      </w:pPr>
      <w:r w:rsidRPr="002C4A57">
        <w:rPr>
          <w:rFonts w:ascii="Times New Roman" w:hAnsi="Times New Roman"/>
        </w:rPr>
        <w:t xml:space="preserve">Г) земноводные (взрослые особи) </w:t>
      </w:r>
    </w:p>
    <w:p w:rsidR="001655AA" w:rsidRDefault="001655AA" w:rsidP="001655AA">
      <w:pPr>
        <w:pStyle w:val="a5"/>
        <w:spacing w:after="0" w:line="240" w:lineRule="auto"/>
        <w:rPr>
          <w:rFonts w:ascii="Times New Roman" w:hAnsi="Times New Roman"/>
        </w:rPr>
      </w:pPr>
      <w:r w:rsidRPr="002C4A57">
        <w:rPr>
          <w:rFonts w:ascii="Times New Roman" w:hAnsi="Times New Roman"/>
        </w:rPr>
        <w:t>Д) рыбы</w:t>
      </w:r>
      <w:r w:rsidR="004178BC">
        <w:rPr>
          <w:rFonts w:ascii="Times New Roman" w:hAnsi="Times New Roman"/>
        </w:rPr>
        <w:tab/>
      </w:r>
    </w:p>
    <w:p w:rsidR="001655AA" w:rsidRDefault="001655AA" w:rsidP="001655AA">
      <w:pPr>
        <w:pStyle w:val="a5"/>
        <w:spacing w:after="0" w:line="240" w:lineRule="auto"/>
        <w:rPr>
          <w:rFonts w:ascii="Times New Roman" w:hAnsi="Times New Roman"/>
        </w:rPr>
      </w:pPr>
      <w:r w:rsidRPr="002C4A57">
        <w:rPr>
          <w:rFonts w:ascii="Times New Roman" w:hAnsi="Times New Roman"/>
        </w:rPr>
        <w:t>Е) ракообразные</w:t>
      </w:r>
      <w:r>
        <w:rPr>
          <w:rFonts w:ascii="Times New Roman" w:hAnsi="Times New Roman"/>
        </w:rPr>
        <w:tab/>
      </w:r>
      <w:r w:rsidRPr="00FD0002">
        <w:rPr>
          <w:rFonts w:ascii="Times New Roman" w:hAnsi="Times New Roman"/>
          <w:b/>
        </w:rPr>
        <w:t xml:space="preserve">                                                        3) жаберное</w:t>
      </w:r>
      <w:r w:rsidRPr="002C4A57">
        <w:rPr>
          <w:rFonts w:ascii="Times New Roman" w:hAnsi="Times New Roman"/>
        </w:rPr>
        <w:t xml:space="preserve">   </w:t>
      </w:r>
    </w:p>
    <w:p w:rsidR="001655AA" w:rsidRPr="002C4A57" w:rsidRDefault="001655AA" w:rsidP="001655AA">
      <w:pPr>
        <w:pStyle w:val="a5"/>
        <w:spacing w:after="0" w:line="240" w:lineRule="auto"/>
        <w:rPr>
          <w:rFonts w:ascii="Times New Roman" w:hAnsi="Times New Roman"/>
        </w:rPr>
      </w:pPr>
      <w:r w:rsidRPr="002C4A57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1555"/>
        <w:gridCol w:w="1558"/>
        <w:gridCol w:w="1556"/>
        <w:gridCol w:w="1559"/>
        <w:gridCol w:w="1557"/>
      </w:tblGrid>
      <w:tr w:rsidR="001655AA" w:rsidRPr="0025261C" w:rsidTr="0009270C">
        <w:tc>
          <w:tcPr>
            <w:tcW w:w="1758" w:type="dxa"/>
          </w:tcPr>
          <w:p w:rsidR="001655AA" w:rsidRPr="0025261C" w:rsidRDefault="001655AA" w:rsidP="0009270C">
            <w:pPr>
              <w:pStyle w:val="a5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261C">
              <w:rPr>
                <w:rFonts w:ascii="Times New Roman" w:hAnsi="Times New Roman"/>
              </w:rPr>
              <w:t>А</w:t>
            </w:r>
          </w:p>
        </w:tc>
        <w:tc>
          <w:tcPr>
            <w:tcW w:w="1758" w:type="dxa"/>
          </w:tcPr>
          <w:p w:rsidR="001655AA" w:rsidRPr="0025261C" w:rsidRDefault="001655AA" w:rsidP="0009270C">
            <w:pPr>
              <w:pStyle w:val="a5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261C">
              <w:rPr>
                <w:rFonts w:ascii="Times New Roman" w:hAnsi="Times New Roman"/>
              </w:rPr>
              <w:t>Б</w:t>
            </w:r>
          </w:p>
        </w:tc>
        <w:tc>
          <w:tcPr>
            <w:tcW w:w="1758" w:type="dxa"/>
          </w:tcPr>
          <w:p w:rsidR="001655AA" w:rsidRPr="0025261C" w:rsidRDefault="001655AA" w:rsidP="0009270C">
            <w:pPr>
              <w:pStyle w:val="a5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261C">
              <w:rPr>
                <w:rFonts w:ascii="Times New Roman" w:hAnsi="Times New Roman"/>
              </w:rPr>
              <w:t>В</w:t>
            </w:r>
          </w:p>
        </w:tc>
        <w:tc>
          <w:tcPr>
            <w:tcW w:w="1759" w:type="dxa"/>
          </w:tcPr>
          <w:p w:rsidR="001655AA" w:rsidRPr="0025261C" w:rsidRDefault="001655AA" w:rsidP="0009270C">
            <w:pPr>
              <w:pStyle w:val="a5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261C">
              <w:rPr>
                <w:rFonts w:ascii="Times New Roman" w:hAnsi="Times New Roman"/>
              </w:rPr>
              <w:t>Г</w:t>
            </w:r>
          </w:p>
        </w:tc>
        <w:tc>
          <w:tcPr>
            <w:tcW w:w="1759" w:type="dxa"/>
          </w:tcPr>
          <w:p w:rsidR="001655AA" w:rsidRPr="0025261C" w:rsidRDefault="001655AA" w:rsidP="0009270C">
            <w:pPr>
              <w:pStyle w:val="a5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261C">
              <w:rPr>
                <w:rFonts w:ascii="Times New Roman" w:hAnsi="Times New Roman"/>
              </w:rPr>
              <w:t>Д</w:t>
            </w:r>
          </w:p>
        </w:tc>
        <w:tc>
          <w:tcPr>
            <w:tcW w:w="1759" w:type="dxa"/>
          </w:tcPr>
          <w:p w:rsidR="001655AA" w:rsidRPr="0025261C" w:rsidRDefault="001655AA" w:rsidP="0009270C">
            <w:pPr>
              <w:pStyle w:val="a5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5261C">
              <w:rPr>
                <w:rFonts w:ascii="Times New Roman" w:hAnsi="Times New Roman"/>
              </w:rPr>
              <w:t>Е</w:t>
            </w:r>
          </w:p>
        </w:tc>
      </w:tr>
      <w:tr w:rsidR="001655AA" w:rsidRPr="0025261C" w:rsidTr="0009270C">
        <w:tc>
          <w:tcPr>
            <w:tcW w:w="1758" w:type="dxa"/>
          </w:tcPr>
          <w:p w:rsidR="001655AA" w:rsidRPr="0025261C" w:rsidRDefault="001655AA" w:rsidP="0009270C">
            <w:pPr>
              <w:pStyle w:val="a5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</w:tcPr>
          <w:p w:rsidR="001655AA" w:rsidRPr="0025261C" w:rsidRDefault="001655AA" w:rsidP="0009270C">
            <w:pPr>
              <w:pStyle w:val="a5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</w:tcPr>
          <w:p w:rsidR="001655AA" w:rsidRPr="0025261C" w:rsidRDefault="001655AA" w:rsidP="0009270C">
            <w:pPr>
              <w:pStyle w:val="a5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1655AA" w:rsidRPr="0025261C" w:rsidRDefault="001655AA" w:rsidP="0009270C">
            <w:pPr>
              <w:pStyle w:val="a5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1655AA" w:rsidRPr="0025261C" w:rsidRDefault="001655AA" w:rsidP="0009270C">
            <w:pPr>
              <w:pStyle w:val="a5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9" w:type="dxa"/>
          </w:tcPr>
          <w:p w:rsidR="001655AA" w:rsidRPr="0025261C" w:rsidRDefault="001655AA" w:rsidP="0009270C">
            <w:pPr>
              <w:pStyle w:val="a5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1655AA" w:rsidRPr="002C4A57" w:rsidRDefault="001655AA" w:rsidP="001655AA">
      <w:pPr>
        <w:pStyle w:val="a3"/>
        <w:shd w:val="clear" w:color="auto" w:fill="FFFFFF"/>
        <w:tabs>
          <w:tab w:val="left" w:pos="0"/>
          <w:tab w:val="left" w:pos="142"/>
          <w:tab w:val="left" w:pos="567"/>
          <w:tab w:val="center" w:pos="3544"/>
        </w:tabs>
        <w:spacing w:after="0" w:line="240" w:lineRule="auto"/>
        <w:ind w:left="0" w:right="20"/>
        <w:rPr>
          <w:rFonts w:ascii="Times New Roman" w:hAnsi="Times New Roman"/>
        </w:rPr>
      </w:pPr>
    </w:p>
    <w:p w:rsidR="001655AA" w:rsidRPr="002C4A57" w:rsidRDefault="001655AA" w:rsidP="001655AA">
      <w:pPr>
        <w:pStyle w:val="a3"/>
        <w:shd w:val="clear" w:color="auto" w:fill="FFFFFF"/>
        <w:tabs>
          <w:tab w:val="left" w:pos="0"/>
          <w:tab w:val="left" w:pos="142"/>
          <w:tab w:val="left" w:pos="567"/>
          <w:tab w:val="center" w:pos="3544"/>
        </w:tabs>
        <w:spacing w:after="0" w:line="240" w:lineRule="auto"/>
        <w:ind w:left="0" w:right="20"/>
        <w:rPr>
          <w:rFonts w:ascii="Times New Roman" w:hAnsi="Times New Roman"/>
        </w:rPr>
      </w:pPr>
    </w:p>
    <w:p w:rsidR="001655AA" w:rsidRDefault="001655AA" w:rsidP="001655AA">
      <w:pPr>
        <w:spacing w:line="276" w:lineRule="auto"/>
        <w:jc w:val="center"/>
        <w:rPr>
          <w:b/>
        </w:rPr>
      </w:pPr>
    </w:p>
    <w:p w:rsidR="001655AA" w:rsidRDefault="001655AA" w:rsidP="001655AA">
      <w:pPr>
        <w:spacing w:line="276" w:lineRule="auto"/>
        <w:jc w:val="center"/>
        <w:rPr>
          <w:b/>
        </w:rPr>
      </w:pPr>
    </w:p>
    <w:p w:rsidR="001655AA" w:rsidRDefault="001655AA" w:rsidP="001655AA">
      <w:pPr>
        <w:spacing w:line="276" w:lineRule="auto"/>
        <w:jc w:val="center"/>
        <w:rPr>
          <w:b/>
        </w:rPr>
      </w:pPr>
    </w:p>
    <w:p w:rsidR="001655AA" w:rsidRDefault="001655AA" w:rsidP="001655AA">
      <w:pPr>
        <w:spacing w:line="276" w:lineRule="auto"/>
        <w:jc w:val="center"/>
        <w:rPr>
          <w:b/>
        </w:rPr>
      </w:pPr>
    </w:p>
    <w:p w:rsidR="00FB4B8C" w:rsidRDefault="00FB4B8C"/>
    <w:sectPr w:rsidR="00FB4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3A1004"/>
    <w:multiLevelType w:val="multilevel"/>
    <w:tmpl w:val="4DAE7D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5AA"/>
    <w:rsid w:val="001655AA"/>
    <w:rsid w:val="004178BC"/>
    <w:rsid w:val="008B21F4"/>
    <w:rsid w:val="009D7050"/>
    <w:rsid w:val="00DB6465"/>
    <w:rsid w:val="00FB4B8C"/>
    <w:rsid w:val="00FD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85930"/>
  <w15:chartTrackingRefBased/>
  <w15:docId w15:val="{17F9DAAE-FA10-485C-A030-A931DD2D6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5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655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rsid w:val="001655AA"/>
    <w:pPr>
      <w:spacing w:before="100" w:beforeAutospacing="1" w:after="100" w:afterAutospacing="1"/>
    </w:pPr>
  </w:style>
  <w:style w:type="paragraph" w:customStyle="1" w:styleId="a5">
    <w:name w:val="Базовый"/>
    <w:uiPriority w:val="99"/>
    <w:rsid w:val="001655AA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238</dc:creator>
  <cp:keywords/>
  <dc:description/>
  <cp:lastModifiedBy>238</cp:lastModifiedBy>
  <cp:revision>6</cp:revision>
  <dcterms:created xsi:type="dcterms:W3CDTF">2023-12-16T08:05:00Z</dcterms:created>
  <dcterms:modified xsi:type="dcterms:W3CDTF">2025-10-15T13:47:00Z</dcterms:modified>
</cp:coreProperties>
</file>